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59" w:rsidRPr="008F7E59" w:rsidRDefault="008F7E59" w:rsidP="00820655">
      <w:pPr>
        <w:jc w:val="left"/>
        <w:rPr>
          <w:rFonts w:asciiTheme="minorHAnsi" w:hAnsiTheme="minorHAnsi"/>
          <w:b/>
          <w:color w:val="4F81BD" w:themeColor="accent1"/>
          <w:sz w:val="36"/>
        </w:rPr>
      </w:pPr>
      <w:r w:rsidRPr="008F7E59">
        <w:rPr>
          <w:rFonts w:asciiTheme="minorHAnsi" w:hAnsiTheme="minorHAnsi"/>
          <w:b/>
          <w:color w:val="4F81BD" w:themeColor="accent1"/>
          <w:sz w:val="36"/>
        </w:rPr>
        <w:t>Media Strategy – Voice of Kibera</w:t>
      </w:r>
    </w:p>
    <w:p w:rsidR="008F7E59" w:rsidRPr="008F7E59" w:rsidRDefault="008F7E59" w:rsidP="00820655">
      <w:pPr>
        <w:jc w:val="left"/>
        <w:rPr>
          <w:rFonts w:asciiTheme="minorHAnsi" w:hAnsiTheme="minorHAnsi"/>
          <w:b/>
          <w:i/>
          <w:color w:val="4F81BD" w:themeColor="accent1"/>
        </w:rPr>
      </w:pPr>
      <w:r w:rsidRPr="008F7E59">
        <w:rPr>
          <w:rFonts w:asciiTheme="minorHAnsi" w:hAnsiTheme="minorHAnsi"/>
          <w:b/>
          <w:i/>
          <w:color w:val="4F81BD" w:themeColor="accent1"/>
        </w:rPr>
        <w:t>communication media sharing a voice for change</w:t>
      </w:r>
    </w:p>
    <w:p w:rsidR="008F7E59" w:rsidRDefault="008F7E59" w:rsidP="00820655">
      <w:pPr>
        <w:jc w:val="left"/>
        <w:rPr>
          <w:rFonts w:asciiTheme="minorHAnsi" w:hAnsiTheme="minorHAnsi"/>
        </w:rPr>
      </w:pPr>
    </w:p>
    <w:p w:rsidR="008F7E59" w:rsidRDefault="008F7E59" w:rsidP="00820655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Date: July 19</w:t>
      </w:r>
      <w:r w:rsidRPr="008F7E59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2010</w:t>
      </w:r>
    </w:p>
    <w:p w:rsidR="008F7E59" w:rsidRDefault="008F7E59" w:rsidP="00820655">
      <w:pPr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Present: Mikel Maron, Erica Hagen, Jamie Lundine, Sande Wycliffe, Fredrick Kayiya</w:t>
      </w:r>
      <w:r w:rsidR="00A46DFE">
        <w:rPr>
          <w:rFonts w:asciiTheme="minorHAnsi" w:hAnsiTheme="minorHAnsi"/>
        </w:rPr>
        <w:t>, Douglas Namale</w:t>
      </w:r>
      <w:r w:rsidR="00021C4A">
        <w:rPr>
          <w:rFonts w:asciiTheme="minorHAnsi" w:hAnsiTheme="minorHAnsi"/>
        </w:rPr>
        <w:t>, Jerry Omondi.</w:t>
      </w:r>
    </w:p>
    <w:p w:rsidR="008F7E59" w:rsidRPr="008F7E59" w:rsidRDefault="008F7E59" w:rsidP="00820655">
      <w:pPr>
        <w:jc w:val="left"/>
        <w:rPr>
          <w:rFonts w:asciiTheme="minorHAnsi" w:hAnsiTheme="minorHAnsi"/>
        </w:rPr>
      </w:pPr>
    </w:p>
    <w:p w:rsidR="008F7E59" w:rsidRPr="008F7E59" w:rsidRDefault="008F7E59" w:rsidP="00820655">
      <w:pPr>
        <w:jc w:val="left"/>
        <w:rPr>
          <w:rFonts w:asciiTheme="minorHAnsi" w:hAnsiTheme="minorHAnsi"/>
          <w:b/>
          <w:color w:val="FF0000"/>
          <w:u w:val="single"/>
        </w:rPr>
      </w:pPr>
      <w:r w:rsidRPr="008F7E59">
        <w:rPr>
          <w:rFonts w:asciiTheme="minorHAnsi" w:hAnsiTheme="minorHAnsi"/>
          <w:b/>
          <w:color w:val="FF0000"/>
          <w:u w:val="single"/>
        </w:rPr>
        <w:t>Communication scheme</w:t>
      </w:r>
    </w:p>
    <w:p w:rsidR="008F7E59" w:rsidRPr="008F7E59" w:rsidRDefault="008F7E59" w:rsidP="00820655">
      <w:pPr>
        <w:jc w:val="left"/>
        <w:rPr>
          <w:rFonts w:asciiTheme="minorHAnsi" w:hAnsiTheme="minorHAnsi"/>
        </w:rPr>
      </w:pPr>
    </w:p>
    <w:tbl>
      <w:tblPr>
        <w:tblStyle w:val="TableContemporary"/>
        <w:tblW w:w="0" w:type="auto"/>
        <w:tblLook w:val="04A0"/>
      </w:tblPr>
      <w:tblGrid>
        <w:gridCol w:w="2448"/>
        <w:gridCol w:w="7128"/>
      </w:tblGrid>
      <w:tr w:rsidR="008F7E59" w:rsidRPr="008F7E59" w:rsidTr="008F7E59">
        <w:trPr>
          <w:cnfStyle w:val="100000000000"/>
        </w:trPr>
        <w:tc>
          <w:tcPr>
            <w:tcW w:w="2448" w:type="dxa"/>
          </w:tcPr>
          <w:p w:rsidR="008F7E59" w:rsidRPr="00A8486B" w:rsidRDefault="008F7E59" w:rsidP="00820655">
            <w:pPr>
              <w:jc w:val="left"/>
              <w:rPr>
                <w:rFonts w:asciiTheme="minorHAnsi" w:hAnsiTheme="minorHAnsi"/>
                <w:u w:val="single"/>
              </w:rPr>
            </w:pPr>
            <w:r w:rsidRPr="00A8486B">
              <w:rPr>
                <w:rFonts w:asciiTheme="minorHAnsi" w:hAnsiTheme="minorHAnsi"/>
                <w:u w:val="single"/>
              </w:rPr>
              <w:t xml:space="preserve">WHO </w:t>
            </w:r>
          </w:p>
          <w:p w:rsidR="008F7E59" w:rsidRPr="008F7E59" w:rsidRDefault="008F7E59" w:rsidP="00820655">
            <w:pPr>
              <w:jc w:val="left"/>
              <w:rPr>
                <w:rFonts w:asciiTheme="minorHAnsi" w:hAnsiTheme="minorHAnsi"/>
              </w:rPr>
            </w:pPr>
            <w:r w:rsidRPr="008F7E59">
              <w:rPr>
                <w:rFonts w:asciiTheme="minorHAnsi" w:hAnsiTheme="minorHAnsi"/>
              </w:rPr>
              <w:t>Target audience</w:t>
            </w:r>
          </w:p>
        </w:tc>
        <w:tc>
          <w:tcPr>
            <w:tcW w:w="7128" w:type="dxa"/>
          </w:tcPr>
          <w:p w:rsidR="008F7E59" w:rsidRDefault="008F7E59" w:rsidP="00820655">
            <w:pPr>
              <w:jc w:val="left"/>
              <w:rPr>
                <w:rFonts w:asciiTheme="minorHAnsi" w:hAnsiTheme="minorHAnsi"/>
              </w:rPr>
            </w:pPr>
          </w:p>
          <w:p w:rsidR="00C14D19" w:rsidRPr="00C14D19" w:rsidRDefault="002075B6" w:rsidP="00820655">
            <w:pPr>
              <w:jc w:val="left"/>
              <w:rPr>
                <w:rFonts w:asciiTheme="minorHAnsi" w:hAnsiTheme="minorHAnsi"/>
              </w:rPr>
            </w:pPr>
            <w:r w:rsidRPr="00DD6239">
              <w:rPr>
                <w:rFonts w:asciiTheme="minorHAnsi" w:hAnsiTheme="minorHAnsi"/>
                <w:u w:val="single"/>
              </w:rPr>
              <w:t>All Kibera residents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br/>
            </w:r>
            <w:r w:rsidRPr="00DD6239">
              <w:rPr>
                <w:rFonts w:asciiTheme="minorHAnsi" w:hAnsiTheme="minorHAnsi"/>
                <w:u w:val="single"/>
              </w:rPr>
              <w:t>Focus on:</w:t>
            </w:r>
            <w:r>
              <w:rPr>
                <w:rFonts w:asciiTheme="minorHAnsi" w:hAnsiTheme="minorHAnsi"/>
              </w:rPr>
              <w:br/>
              <w:t>- Youth (15-35)</w:t>
            </w:r>
            <w:r>
              <w:rPr>
                <w:rFonts w:asciiTheme="minorHAnsi" w:hAnsiTheme="minorHAnsi"/>
              </w:rPr>
              <w:br/>
              <w:t>- Women (below 50)</w:t>
            </w:r>
            <w:r>
              <w:rPr>
                <w:rFonts w:asciiTheme="minorHAnsi" w:hAnsiTheme="minorHAnsi"/>
              </w:rPr>
              <w:br/>
              <w:t>- Local policy maker</w:t>
            </w:r>
            <w:r w:rsidR="00C14D19">
              <w:rPr>
                <w:rFonts w:asciiTheme="minorHAnsi" w:hAnsiTheme="minorHAnsi"/>
              </w:rPr>
              <w:t>s</w:t>
            </w:r>
            <w:r w:rsidR="00C14D19">
              <w:rPr>
                <w:rFonts w:asciiTheme="minorHAnsi" w:hAnsiTheme="minorHAnsi"/>
              </w:rPr>
              <w:br/>
              <w:t xml:space="preserve">- jobless </w:t>
            </w:r>
            <w:r w:rsidR="00DD6239">
              <w:rPr>
                <w:rFonts w:asciiTheme="minorHAnsi" w:hAnsiTheme="minorHAnsi"/>
              </w:rPr>
              <w:t xml:space="preserve">people </w:t>
            </w:r>
            <w:r w:rsidR="00C14D19">
              <w:rPr>
                <w:rFonts w:asciiTheme="minorHAnsi" w:hAnsiTheme="minorHAnsi"/>
              </w:rPr>
              <w:t>and casual workers</w:t>
            </w:r>
            <w:r w:rsidR="00C14D19">
              <w:rPr>
                <w:rFonts w:asciiTheme="minorHAnsi" w:hAnsiTheme="minorHAnsi"/>
              </w:rPr>
              <w:br/>
              <w:t>- from organized groups (CBOs, NGOs, self-help groups)</w:t>
            </w:r>
            <w:r w:rsidR="00C14D19">
              <w:rPr>
                <w:rFonts w:asciiTheme="minorHAnsi" w:hAnsiTheme="minorHAnsi"/>
              </w:rPr>
              <w:br/>
              <w:t>- informatory players (</w:t>
            </w:r>
            <w:r w:rsidR="00C14D19" w:rsidRPr="00C14D19">
              <w:rPr>
                <w:rFonts w:asciiTheme="minorHAnsi" w:hAnsiTheme="minorHAnsi"/>
              </w:rPr>
              <w:t>‘change agents’</w:t>
            </w:r>
            <w:r w:rsidR="00C14D19">
              <w:rPr>
                <w:rFonts w:asciiTheme="minorHAnsi" w:hAnsiTheme="minorHAnsi"/>
              </w:rPr>
              <w:t>; well networked, well respected, role models)</w:t>
            </w:r>
            <w:r w:rsidR="00C14D19">
              <w:rPr>
                <w:rFonts w:asciiTheme="minorHAnsi" w:hAnsiTheme="minorHAnsi"/>
              </w:rPr>
              <w:br/>
              <w:t>- people interested in local news, events and trainings</w:t>
            </w:r>
            <w:r w:rsidR="00C14D19">
              <w:rPr>
                <w:rFonts w:asciiTheme="minorHAnsi" w:hAnsiTheme="minorHAnsi"/>
              </w:rPr>
              <w:br/>
              <w:t>- local journalists</w:t>
            </w:r>
            <w:r w:rsidR="00C14D19">
              <w:rPr>
                <w:rFonts w:asciiTheme="minorHAnsi" w:hAnsiTheme="minorHAnsi"/>
              </w:rPr>
              <w:br/>
              <w:t>- professional organisations (e.g. workers communities)</w:t>
            </w:r>
          </w:p>
          <w:p w:rsidR="00DD6239" w:rsidRPr="00C14D19" w:rsidRDefault="00C14D19" w:rsidP="00820655">
            <w:pPr>
              <w:jc w:val="left"/>
              <w:rPr>
                <w:rFonts w:asciiTheme="minorHAnsi" w:hAnsiTheme="minorHAnsi"/>
              </w:rPr>
            </w:pPr>
            <w:r w:rsidRPr="00DD6239">
              <w:rPr>
                <w:rFonts w:asciiTheme="minorHAnsi" w:hAnsiTheme="minorHAnsi"/>
                <w:u w:val="single"/>
              </w:rPr>
              <w:t>Inclusive of:</w:t>
            </w:r>
            <w:r w:rsidRPr="00DD6239">
              <w:rPr>
                <w:rFonts w:asciiTheme="minorHAnsi" w:hAnsiTheme="minorHAnsi"/>
              </w:rPr>
              <w:br/>
            </w:r>
            <w:r w:rsidRPr="00C14D19">
              <w:rPr>
                <w:rFonts w:asciiTheme="minorHAnsi" w:hAnsiTheme="minorHAnsi"/>
              </w:rPr>
              <w:t>- Men and women</w:t>
            </w:r>
            <w:r>
              <w:rPr>
                <w:rFonts w:asciiTheme="minorHAnsi" w:hAnsiTheme="minorHAnsi"/>
              </w:rPr>
              <w:t xml:space="preserve"> including women groups consisting of young women</w:t>
            </w:r>
            <w:r w:rsidRPr="00C14D19">
              <w:rPr>
                <w:rFonts w:asciiTheme="minorHAnsi" w:hAnsiTheme="minorHAnsi"/>
              </w:rPr>
              <w:br/>
              <w:t>- mobile phone users</w:t>
            </w:r>
            <w:r>
              <w:rPr>
                <w:rFonts w:asciiTheme="minorHAnsi" w:hAnsiTheme="minorHAnsi"/>
              </w:rPr>
              <w:br/>
              <w:t>- Interest groups</w:t>
            </w:r>
            <w:r w:rsidR="00DD6239">
              <w:rPr>
                <w:rFonts w:asciiTheme="minorHAnsi" w:hAnsiTheme="minorHAnsi"/>
              </w:rPr>
              <w:t>/centres</w:t>
            </w:r>
            <w:r>
              <w:rPr>
                <w:rFonts w:asciiTheme="minorHAnsi" w:hAnsiTheme="minorHAnsi"/>
              </w:rPr>
              <w:t xml:space="preserve"> in: Health, Education, Security</w:t>
            </w:r>
            <w:r w:rsidR="00DD6239">
              <w:rPr>
                <w:rFonts w:asciiTheme="minorHAnsi" w:hAnsiTheme="minorHAnsi"/>
              </w:rPr>
              <w:t xml:space="preserve"> (including GBV and food security)</w:t>
            </w:r>
            <w:r>
              <w:rPr>
                <w:rFonts w:asciiTheme="minorHAnsi" w:hAnsiTheme="minorHAnsi"/>
              </w:rPr>
              <w:t>, Development and Innovation</w:t>
            </w:r>
            <w:r>
              <w:rPr>
                <w:rFonts w:asciiTheme="minorHAnsi" w:hAnsiTheme="minorHAnsi"/>
              </w:rPr>
              <w:br/>
              <w:t>- the vulnerable in society</w:t>
            </w:r>
            <w:r>
              <w:rPr>
                <w:rFonts w:asciiTheme="minorHAnsi" w:hAnsiTheme="minorHAnsi"/>
              </w:rPr>
              <w:br/>
              <w:t>- Online (Facebook) community</w:t>
            </w:r>
            <w:r w:rsidR="00DD6239">
              <w:rPr>
                <w:rFonts w:asciiTheme="minorHAnsi" w:hAnsiTheme="minorHAnsi"/>
              </w:rPr>
              <w:br/>
              <w:t>- All religions and social classes</w:t>
            </w:r>
          </w:p>
          <w:p w:rsidR="00C14D19" w:rsidRPr="00C14D19" w:rsidRDefault="00C14D19" w:rsidP="00820655">
            <w:pPr>
              <w:jc w:val="left"/>
              <w:rPr>
                <w:rFonts w:asciiTheme="minorHAnsi" w:hAnsiTheme="minorHAnsi"/>
              </w:rPr>
            </w:pPr>
            <w:r w:rsidRPr="00DD6239">
              <w:rPr>
                <w:rFonts w:asciiTheme="minorHAnsi" w:hAnsiTheme="minorHAnsi"/>
                <w:u w:val="single"/>
              </w:rPr>
              <w:t>Requirements:</w:t>
            </w:r>
            <w:r w:rsidRPr="00DD6239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>- internet-savvy</w:t>
            </w:r>
            <w:r>
              <w:rPr>
                <w:rFonts w:asciiTheme="minorHAnsi" w:hAnsiTheme="minorHAnsi"/>
              </w:rPr>
              <w:br/>
              <w:t xml:space="preserve">- </w:t>
            </w:r>
            <w:r w:rsidRPr="00C14D19">
              <w:rPr>
                <w:rFonts w:asciiTheme="minorHAnsi" w:hAnsiTheme="minorHAnsi"/>
              </w:rPr>
              <w:t>finished class eight</w:t>
            </w:r>
          </w:p>
          <w:p w:rsidR="002075B6" w:rsidRPr="008F7E59" w:rsidRDefault="002075B6" w:rsidP="00820655">
            <w:pPr>
              <w:jc w:val="left"/>
              <w:rPr>
                <w:rFonts w:asciiTheme="minorHAnsi" w:hAnsiTheme="minorHAnsi"/>
              </w:rPr>
            </w:pPr>
            <w:r w:rsidRPr="00DD6239">
              <w:rPr>
                <w:rFonts w:asciiTheme="minorHAnsi" w:hAnsiTheme="minorHAnsi"/>
                <w:u w:val="single"/>
              </w:rPr>
              <w:t>2</w:t>
            </w:r>
            <w:r w:rsidRPr="00DD6239">
              <w:rPr>
                <w:rFonts w:asciiTheme="minorHAnsi" w:hAnsiTheme="minorHAnsi"/>
                <w:u w:val="single"/>
                <w:vertAlign w:val="superscript"/>
              </w:rPr>
              <w:t>nd</w:t>
            </w:r>
            <w:r w:rsidRPr="00DD6239">
              <w:rPr>
                <w:rFonts w:asciiTheme="minorHAnsi" w:hAnsiTheme="minorHAnsi"/>
                <w:u w:val="single"/>
              </w:rPr>
              <w:t xml:space="preserve"> priority:</w:t>
            </w:r>
            <w:r w:rsidRPr="00DD6239"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</w:rPr>
              <w:t xml:space="preserve">- Kenyans living </w:t>
            </w:r>
            <w:r w:rsidR="00C14D19">
              <w:rPr>
                <w:rFonts w:asciiTheme="minorHAnsi" w:hAnsiTheme="minorHAnsi"/>
              </w:rPr>
              <w:t>overseas</w:t>
            </w:r>
            <w:r w:rsidR="00C14D19">
              <w:rPr>
                <w:rFonts w:asciiTheme="minorHAnsi" w:hAnsiTheme="minorHAnsi"/>
              </w:rPr>
              <w:br/>
              <w:t>- International audience with interest in Kenya</w:t>
            </w:r>
            <w:r>
              <w:rPr>
                <w:rFonts w:asciiTheme="minorHAnsi" w:hAnsiTheme="minorHAnsi"/>
              </w:rPr>
              <w:br/>
              <w:t xml:space="preserve">- </w:t>
            </w:r>
            <w:r w:rsidR="00DD6239">
              <w:rPr>
                <w:rFonts w:asciiTheme="minorHAnsi" w:hAnsiTheme="minorHAnsi"/>
              </w:rPr>
              <w:t>people</w:t>
            </w:r>
            <w:r>
              <w:rPr>
                <w:rFonts w:asciiTheme="minorHAnsi" w:hAnsiTheme="minorHAnsi"/>
              </w:rPr>
              <w:t xml:space="preserve"> using services in Kibera</w:t>
            </w:r>
            <w:r>
              <w:rPr>
                <w:rFonts w:asciiTheme="minorHAnsi" w:hAnsiTheme="minorHAnsi"/>
              </w:rPr>
              <w:br/>
              <w:t>- other informal settlements in Kenya</w:t>
            </w:r>
            <w:r>
              <w:rPr>
                <w:rFonts w:asciiTheme="minorHAnsi" w:hAnsiTheme="minorHAnsi"/>
              </w:rPr>
              <w:br/>
              <w:t>- national and global policy makers</w:t>
            </w:r>
            <w:r w:rsidR="00DD6239">
              <w:rPr>
                <w:rFonts w:asciiTheme="minorHAnsi" w:hAnsiTheme="minorHAnsi"/>
              </w:rPr>
              <w:br/>
            </w:r>
            <w:r w:rsidR="00DD6239">
              <w:rPr>
                <w:rFonts w:asciiTheme="minorHAnsi" w:hAnsiTheme="minorHAnsi"/>
              </w:rPr>
              <w:lastRenderedPageBreak/>
              <w:t>- media houses interested in using VoK as a source of news and information</w:t>
            </w:r>
          </w:p>
        </w:tc>
      </w:tr>
      <w:tr w:rsidR="008F7E59" w:rsidRPr="008F7E59" w:rsidTr="008F7E59">
        <w:trPr>
          <w:cnfStyle w:val="000000100000"/>
        </w:trPr>
        <w:tc>
          <w:tcPr>
            <w:tcW w:w="2448" w:type="dxa"/>
          </w:tcPr>
          <w:p w:rsidR="008F7E59" w:rsidRPr="00A8486B" w:rsidRDefault="008F7E59" w:rsidP="00820655">
            <w:pPr>
              <w:jc w:val="left"/>
              <w:rPr>
                <w:rFonts w:asciiTheme="minorHAnsi" w:hAnsiTheme="minorHAnsi"/>
                <w:b/>
                <w:u w:val="single"/>
              </w:rPr>
            </w:pPr>
            <w:r w:rsidRPr="00A8486B">
              <w:rPr>
                <w:rFonts w:asciiTheme="minorHAnsi" w:hAnsiTheme="minorHAnsi"/>
                <w:b/>
                <w:u w:val="single"/>
              </w:rPr>
              <w:lastRenderedPageBreak/>
              <w:t xml:space="preserve">WHY </w:t>
            </w:r>
          </w:p>
          <w:p w:rsidR="008F7E59" w:rsidRPr="008F7E59" w:rsidRDefault="008F7E59" w:rsidP="00820655">
            <w:pPr>
              <w:jc w:val="left"/>
              <w:rPr>
                <w:rFonts w:asciiTheme="minorHAnsi" w:hAnsiTheme="minorHAnsi"/>
                <w:b/>
              </w:rPr>
            </w:pPr>
            <w:r w:rsidRPr="008F7E59">
              <w:rPr>
                <w:rFonts w:asciiTheme="minorHAnsi" w:hAnsiTheme="minorHAnsi"/>
                <w:b/>
              </w:rPr>
              <w:t>Goal</w:t>
            </w:r>
          </w:p>
          <w:p w:rsidR="00600F56" w:rsidRDefault="00600F56" w:rsidP="00820655">
            <w:pPr>
              <w:jc w:val="left"/>
              <w:rPr>
                <w:rFonts w:asciiTheme="minorHAnsi" w:hAnsiTheme="minorHAnsi"/>
                <w:b/>
              </w:rPr>
            </w:pPr>
          </w:p>
          <w:p w:rsidR="008F7E59" w:rsidRPr="008F7E59" w:rsidRDefault="008F7E59" w:rsidP="00820655">
            <w:pPr>
              <w:jc w:val="left"/>
              <w:rPr>
                <w:rFonts w:asciiTheme="minorHAnsi" w:hAnsiTheme="minorHAnsi"/>
                <w:b/>
              </w:rPr>
            </w:pPr>
            <w:r w:rsidRPr="008F7E59">
              <w:rPr>
                <w:rFonts w:asciiTheme="minorHAnsi" w:hAnsiTheme="minorHAnsi"/>
                <w:b/>
              </w:rPr>
              <w:t>Objectives</w:t>
            </w:r>
          </w:p>
        </w:tc>
        <w:tc>
          <w:tcPr>
            <w:tcW w:w="7128" w:type="dxa"/>
          </w:tcPr>
          <w:p w:rsidR="008F7E59" w:rsidRDefault="008F7E59" w:rsidP="00820655">
            <w:pPr>
              <w:jc w:val="left"/>
              <w:rPr>
                <w:rFonts w:asciiTheme="minorHAnsi" w:hAnsiTheme="minorHAnsi"/>
                <w:b/>
              </w:rPr>
            </w:pPr>
          </w:p>
          <w:p w:rsidR="00600F56" w:rsidRDefault="00600F56" w:rsidP="00820655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 ensure that the majority of Kibera residents embrace and use Voice of Kibera as a reliable tool for sharing information and news from Kibera.</w:t>
            </w:r>
          </w:p>
          <w:p w:rsidR="005F4256" w:rsidRDefault="005F4256" w:rsidP="00820655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I. To make sure at least 50% of Kibera residents know of the existence of VoK by December 31</w:t>
            </w:r>
            <w:r w:rsidRPr="005F4256">
              <w:rPr>
                <w:rFonts w:asciiTheme="minorHAnsi" w:hAnsiTheme="minorHAnsi"/>
                <w:b/>
                <w:vertAlign w:val="superscript"/>
              </w:rPr>
              <w:t>st</w:t>
            </w:r>
            <w:r>
              <w:rPr>
                <w:rFonts w:asciiTheme="minorHAnsi" w:hAnsiTheme="minorHAnsi"/>
                <w:b/>
              </w:rPr>
              <w:t xml:space="preserve"> 2010.</w:t>
            </w:r>
          </w:p>
          <w:p w:rsidR="005B0F11" w:rsidRDefault="007A547B" w:rsidP="00820655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="005F4256">
              <w:rPr>
                <w:rFonts w:asciiTheme="minorHAnsi" w:hAnsiTheme="minorHAnsi"/>
                <w:b/>
              </w:rPr>
              <w:t>I</w:t>
            </w:r>
            <w:r>
              <w:rPr>
                <w:rFonts w:asciiTheme="minorHAnsi" w:hAnsiTheme="minorHAnsi"/>
                <w:b/>
              </w:rPr>
              <w:t xml:space="preserve">. To increase the </w:t>
            </w:r>
            <w:r w:rsidR="00820655">
              <w:rPr>
                <w:rFonts w:asciiTheme="minorHAnsi" w:hAnsiTheme="minorHAnsi"/>
                <w:b/>
              </w:rPr>
              <w:t>use of VoK</w:t>
            </w:r>
            <w:r>
              <w:rPr>
                <w:rFonts w:asciiTheme="minorHAnsi" w:hAnsiTheme="minorHAnsi"/>
                <w:b/>
              </w:rPr>
              <w:t xml:space="preserve"> to</w:t>
            </w:r>
            <w:r w:rsidR="00820655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820655">
              <w:rPr>
                <w:rFonts w:asciiTheme="minorHAnsi" w:hAnsiTheme="minorHAnsi"/>
                <w:b/>
              </w:rPr>
              <w:br/>
              <w:t>I</w:t>
            </w:r>
            <w:r w:rsidR="005F4256">
              <w:rPr>
                <w:rFonts w:asciiTheme="minorHAnsi" w:hAnsiTheme="minorHAnsi"/>
                <w:b/>
              </w:rPr>
              <w:t>I</w:t>
            </w:r>
            <w:r w:rsidR="00820655">
              <w:rPr>
                <w:rFonts w:asciiTheme="minorHAnsi" w:hAnsiTheme="minorHAnsi"/>
                <w:b/>
              </w:rPr>
              <w:t xml:space="preserve">a. </w:t>
            </w:r>
            <w:r>
              <w:rPr>
                <w:rFonts w:asciiTheme="minorHAnsi" w:hAnsiTheme="minorHAnsi"/>
                <w:b/>
              </w:rPr>
              <w:t xml:space="preserve">over 20 </w:t>
            </w:r>
            <w:r w:rsidR="00820655">
              <w:rPr>
                <w:rFonts w:asciiTheme="minorHAnsi" w:hAnsiTheme="minorHAnsi"/>
                <w:b/>
              </w:rPr>
              <w:t xml:space="preserve">content additions </w:t>
            </w:r>
            <w:r>
              <w:rPr>
                <w:rFonts w:asciiTheme="minorHAnsi" w:hAnsiTheme="minorHAnsi"/>
                <w:b/>
              </w:rPr>
              <w:t>per day from the general public</w:t>
            </w:r>
            <w:r w:rsidR="00820655">
              <w:rPr>
                <w:rFonts w:asciiTheme="minorHAnsi" w:hAnsiTheme="minorHAnsi"/>
                <w:b/>
              </w:rPr>
              <w:t>;</w:t>
            </w:r>
            <w:r w:rsidR="00820655">
              <w:rPr>
                <w:rFonts w:asciiTheme="minorHAnsi" w:hAnsiTheme="minorHAnsi"/>
                <w:b/>
              </w:rPr>
              <w:br/>
              <w:t>I</w:t>
            </w:r>
            <w:r w:rsidR="005F4256">
              <w:rPr>
                <w:rFonts w:asciiTheme="minorHAnsi" w:hAnsiTheme="minorHAnsi"/>
                <w:b/>
              </w:rPr>
              <w:t>I</w:t>
            </w:r>
            <w:r w:rsidR="00820655">
              <w:rPr>
                <w:rFonts w:asciiTheme="minorHAnsi" w:hAnsiTheme="minorHAnsi"/>
                <w:b/>
              </w:rPr>
              <w:t xml:space="preserve">b. </w:t>
            </w:r>
            <w:r>
              <w:rPr>
                <w:rFonts w:asciiTheme="minorHAnsi" w:hAnsiTheme="minorHAnsi"/>
                <w:b/>
              </w:rPr>
              <w:t xml:space="preserve">over 6 news items through SMS’s and 3 </w:t>
            </w:r>
            <w:r w:rsidR="00820655">
              <w:rPr>
                <w:rFonts w:asciiTheme="minorHAnsi" w:hAnsiTheme="minorHAnsi"/>
                <w:b/>
              </w:rPr>
              <w:t>via</w:t>
            </w:r>
            <w:r>
              <w:rPr>
                <w:rFonts w:asciiTheme="minorHAnsi" w:hAnsiTheme="minorHAnsi"/>
                <w:b/>
              </w:rPr>
              <w:t xml:space="preserve"> web submission forms on average per day from the designated reporters and </w:t>
            </w:r>
            <w:r w:rsidR="00820655">
              <w:rPr>
                <w:rFonts w:asciiTheme="minorHAnsi" w:hAnsiTheme="minorHAnsi"/>
                <w:b/>
              </w:rPr>
              <w:br/>
              <w:t>I</w:t>
            </w:r>
            <w:r w:rsidR="005F4256">
              <w:rPr>
                <w:rFonts w:asciiTheme="minorHAnsi" w:hAnsiTheme="minorHAnsi"/>
                <w:b/>
              </w:rPr>
              <w:t>I</w:t>
            </w:r>
            <w:r w:rsidR="00820655">
              <w:rPr>
                <w:rFonts w:asciiTheme="minorHAnsi" w:hAnsiTheme="minorHAnsi"/>
                <w:b/>
              </w:rPr>
              <w:t>c. Double the</w:t>
            </w:r>
            <w:r>
              <w:rPr>
                <w:rFonts w:asciiTheme="minorHAnsi" w:hAnsiTheme="minorHAnsi"/>
                <w:b/>
              </w:rPr>
              <w:t xml:space="preserve"> web traffic</w:t>
            </w:r>
            <w:r w:rsidR="00820655">
              <w:rPr>
                <w:rFonts w:asciiTheme="minorHAnsi" w:hAnsiTheme="minorHAnsi"/>
                <w:b/>
              </w:rPr>
              <w:t xml:space="preserve"> between July 1</w:t>
            </w:r>
            <w:r w:rsidR="00820655" w:rsidRPr="00820655">
              <w:rPr>
                <w:rFonts w:asciiTheme="minorHAnsi" w:hAnsiTheme="minorHAnsi"/>
                <w:b/>
                <w:vertAlign w:val="superscript"/>
              </w:rPr>
              <w:t>st</w:t>
            </w:r>
            <w:r w:rsidR="00820655">
              <w:rPr>
                <w:rFonts w:asciiTheme="minorHAnsi" w:hAnsiTheme="minorHAnsi"/>
                <w:b/>
              </w:rPr>
              <w:t xml:space="preserve"> and </w:t>
            </w:r>
            <w:r>
              <w:rPr>
                <w:rFonts w:asciiTheme="minorHAnsi" w:hAnsiTheme="minorHAnsi"/>
                <w:b/>
              </w:rPr>
              <w:t>December 31</w:t>
            </w:r>
            <w:r w:rsidRPr="007A547B">
              <w:rPr>
                <w:rFonts w:asciiTheme="minorHAnsi" w:hAnsiTheme="minorHAnsi"/>
                <w:b/>
                <w:vertAlign w:val="superscript"/>
              </w:rPr>
              <w:t>st</w:t>
            </w:r>
            <w:r>
              <w:rPr>
                <w:rFonts w:asciiTheme="minorHAnsi" w:hAnsiTheme="minorHAnsi"/>
                <w:b/>
              </w:rPr>
              <w:t xml:space="preserve"> 2010.</w:t>
            </w:r>
          </w:p>
          <w:p w:rsidR="00820655" w:rsidRDefault="005F4256" w:rsidP="008D45B4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III. </w:t>
            </w:r>
            <w:r w:rsidR="008D45B4">
              <w:rPr>
                <w:rFonts w:asciiTheme="minorHAnsi" w:hAnsiTheme="minorHAnsi"/>
                <w:b/>
              </w:rPr>
              <w:t>To double the use of the platform by international audiences as well as media houses in Kenya.</w:t>
            </w:r>
          </w:p>
          <w:p w:rsidR="008D45B4" w:rsidRPr="008F7E59" w:rsidRDefault="008D45B4" w:rsidP="00040E1D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IV. </w:t>
            </w:r>
            <w:r w:rsidR="002F16E6">
              <w:rPr>
                <w:rFonts w:asciiTheme="minorHAnsi" w:hAnsiTheme="minorHAnsi"/>
                <w:b/>
              </w:rPr>
              <w:t>To e</w:t>
            </w:r>
            <w:r>
              <w:rPr>
                <w:rFonts w:asciiTheme="minorHAnsi" w:hAnsiTheme="minorHAnsi"/>
                <w:b/>
              </w:rPr>
              <w:t>nsure coverage in the local (Kibera), national (Kenya) and international media</w:t>
            </w:r>
            <w:r w:rsidR="00040E1D">
              <w:rPr>
                <w:rFonts w:asciiTheme="minorHAnsi" w:hAnsiTheme="minorHAnsi"/>
                <w:b/>
              </w:rPr>
              <w:t xml:space="preserve"> with a total of 35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2F16E6">
              <w:rPr>
                <w:rFonts w:asciiTheme="minorHAnsi" w:hAnsiTheme="minorHAnsi"/>
                <w:b/>
              </w:rPr>
              <w:t>exposures and making sure the coverage is accurate.</w:t>
            </w:r>
          </w:p>
        </w:tc>
      </w:tr>
      <w:tr w:rsidR="008F7E59" w:rsidRPr="008F7E59" w:rsidTr="008F7E59">
        <w:trPr>
          <w:cnfStyle w:val="000000010000"/>
        </w:trPr>
        <w:tc>
          <w:tcPr>
            <w:tcW w:w="2448" w:type="dxa"/>
          </w:tcPr>
          <w:p w:rsidR="008F7E59" w:rsidRPr="00A8486B" w:rsidRDefault="008F7E59" w:rsidP="00820655">
            <w:pPr>
              <w:jc w:val="left"/>
              <w:rPr>
                <w:rFonts w:asciiTheme="minorHAnsi" w:hAnsiTheme="minorHAnsi"/>
                <w:b/>
                <w:u w:val="single"/>
              </w:rPr>
            </w:pPr>
            <w:r w:rsidRPr="00A8486B">
              <w:rPr>
                <w:rFonts w:asciiTheme="minorHAnsi" w:hAnsiTheme="minorHAnsi"/>
                <w:b/>
                <w:u w:val="single"/>
              </w:rPr>
              <w:t xml:space="preserve">WHAT </w:t>
            </w:r>
          </w:p>
        </w:tc>
        <w:tc>
          <w:tcPr>
            <w:tcW w:w="7128" w:type="dxa"/>
          </w:tcPr>
          <w:p w:rsidR="006C13B3" w:rsidRDefault="004A1B79" w:rsidP="004A1B79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Theme="minorHAnsi" w:hAnsiTheme="minorHAnsi"/>
                <w:b/>
              </w:rPr>
            </w:pPr>
            <w:r w:rsidRPr="006C13B3">
              <w:rPr>
                <w:rFonts w:asciiTheme="minorHAnsi" w:hAnsiTheme="minorHAnsi"/>
                <w:b/>
              </w:rPr>
              <w:t xml:space="preserve">Non-profit and independent </w:t>
            </w:r>
            <w:r w:rsidR="006C13B3" w:rsidRPr="006C13B3">
              <w:rPr>
                <w:rFonts w:asciiTheme="minorHAnsi" w:hAnsiTheme="minorHAnsi"/>
                <w:b/>
              </w:rPr>
              <w:t xml:space="preserve">community information sharing platform </w:t>
            </w:r>
            <w:r w:rsidRPr="006C13B3">
              <w:rPr>
                <w:rFonts w:asciiTheme="minorHAnsi" w:hAnsiTheme="minorHAnsi"/>
                <w:b/>
              </w:rPr>
              <w:t>by, for and about Kibera</w:t>
            </w:r>
            <w:r w:rsidR="006C13B3" w:rsidRPr="006C13B3">
              <w:rPr>
                <w:rFonts w:asciiTheme="minorHAnsi" w:hAnsiTheme="minorHAnsi"/>
                <w:b/>
              </w:rPr>
              <w:t xml:space="preserve"> </w:t>
            </w:r>
          </w:p>
          <w:p w:rsidR="004A1B79" w:rsidRPr="006C13B3" w:rsidRDefault="006C13B3" w:rsidP="004A1B79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It uses</w:t>
            </w:r>
            <w:r w:rsidR="004A1B79" w:rsidRPr="006C13B3">
              <w:rPr>
                <w:rFonts w:asciiTheme="minorHAnsi" w:hAnsiTheme="minorHAnsi"/>
                <w:b/>
              </w:rPr>
              <w:t xml:space="preserve"> </w:t>
            </w:r>
            <w:r w:rsidR="00D03F5C">
              <w:rPr>
                <w:rFonts w:asciiTheme="minorHAnsi" w:hAnsiTheme="minorHAnsi"/>
                <w:b/>
              </w:rPr>
              <w:t xml:space="preserve">a. </w:t>
            </w:r>
            <w:r w:rsidR="004A1B79" w:rsidRPr="006C13B3">
              <w:rPr>
                <w:rFonts w:asciiTheme="minorHAnsi" w:hAnsiTheme="minorHAnsi"/>
                <w:b/>
              </w:rPr>
              <w:t>articles, photos, videos</w:t>
            </w:r>
            <w:r w:rsidRPr="006C13B3">
              <w:rPr>
                <w:rFonts w:asciiTheme="minorHAnsi" w:hAnsiTheme="minorHAnsi"/>
                <w:b/>
              </w:rPr>
              <w:t xml:space="preserve"> and</w:t>
            </w:r>
            <w:r w:rsidR="004A1B79" w:rsidRPr="006C13B3">
              <w:rPr>
                <w:rFonts w:asciiTheme="minorHAnsi" w:hAnsiTheme="minorHAnsi"/>
                <w:b/>
              </w:rPr>
              <w:t xml:space="preserve"> SMS </w:t>
            </w:r>
            <w:r w:rsidR="00D03F5C">
              <w:rPr>
                <w:rFonts w:asciiTheme="minorHAnsi" w:hAnsiTheme="minorHAnsi"/>
                <w:b/>
              </w:rPr>
              <w:t>b.</w:t>
            </w:r>
            <w:r w:rsidRPr="006C13B3">
              <w:rPr>
                <w:rFonts w:asciiTheme="minorHAnsi" w:hAnsiTheme="minorHAnsi"/>
                <w:b/>
              </w:rPr>
              <w:t xml:space="preserve"> a unique </w:t>
            </w:r>
            <w:r w:rsidR="004A1B79" w:rsidRPr="006C13B3">
              <w:rPr>
                <w:rFonts w:asciiTheme="minorHAnsi" w:hAnsiTheme="minorHAnsi"/>
                <w:b/>
              </w:rPr>
              <w:t>information mapping</w:t>
            </w:r>
            <w:r w:rsidRPr="006C13B3">
              <w:rPr>
                <w:rFonts w:asciiTheme="minorHAnsi" w:hAnsiTheme="minorHAnsi"/>
                <w:b/>
              </w:rPr>
              <w:t xml:space="preserve"> tool</w:t>
            </w:r>
            <w:r w:rsidR="00D03F5C">
              <w:rPr>
                <w:rFonts w:asciiTheme="minorHAnsi" w:hAnsiTheme="minorHAnsi"/>
                <w:b/>
              </w:rPr>
              <w:t xml:space="preserve"> and c. moderation of content to ensure accurate reporting</w:t>
            </w:r>
          </w:p>
          <w:p w:rsidR="004A1B79" w:rsidRDefault="006C13B3" w:rsidP="004A1B79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 u</w:t>
            </w:r>
            <w:r w:rsidR="004A1B79">
              <w:rPr>
                <w:rFonts w:asciiTheme="minorHAnsi" w:hAnsiTheme="minorHAnsi"/>
                <w:b/>
              </w:rPr>
              <w:t>nifying and catalytic agent</w:t>
            </w:r>
            <w:r>
              <w:rPr>
                <w:rFonts w:asciiTheme="minorHAnsi" w:hAnsiTheme="minorHAnsi"/>
                <w:b/>
              </w:rPr>
              <w:t xml:space="preserve"> to contribute to positive change in Kibera and Kenya</w:t>
            </w:r>
          </w:p>
          <w:p w:rsidR="006C13B3" w:rsidRDefault="006C13B3" w:rsidP="006C13B3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 c</w:t>
            </w:r>
            <w:r w:rsidR="004A1B79">
              <w:rPr>
                <w:rFonts w:asciiTheme="minorHAnsi" w:hAnsiTheme="minorHAnsi"/>
                <w:b/>
              </w:rPr>
              <w:t>itizen journalist website sharing the real story of what Kibera is</w:t>
            </w:r>
          </w:p>
          <w:p w:rsidR="006C13B3" w:rsidRPr="006C13B3" w:rsidRDefault="00D03F5C" w:rsidP="00D03F5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Aims to f</w:t>
            </w:r>
            <w:r w:rsidR="006C13B3">
              <w:rPr>
                <w:rFonts w:asciiTheme="minorHAnsi" w:hAnsiTheme="minorHAnsi"/>
                <w:b/>
              </w:rPr>
              <w:t>ill current information gaps in terms of emergency and accura</w:t>
            </w:r>
            <w:r w:rsidR="002E3CA5">
              <w:rPr>
                <w:rFonts w:asciiTheme="minorHAnsi" w:hAnsiTheme="minorHAnsi"/>
                <w:b/>
              </w:rPr>
              <w:t xml:space="preserve">te information adding location data when relevant </w:t>
            </w:r>
          </w:p>
        </w:tc>
      </w:tr>
    </w:tbl>
    <w:p w:rsidR="004432BC" w:rsidRPr="008F7E59" w:rsidRDefault="004432BC" w:rsidP="00820655">
      <w:pPr>
        <w:jc w:val="left"/>
        <w:rPr>
          <w:rFonts w:asciiTheme="minorHAnsi" w:hAnsiTheme="minorHAnsi"/>
          <w:b/>
        </w:rPr>
      </w:pPr>
    </w:p>
    <w:p w:rsidR="00D03F5C" w:rsidRDefault="00D03F5C">
      <w:pPr>
        <w:jc w:val="left"/>
        <w:rPr>
          <w:rFonts w:asciiTheme="minorHAnsi" w:hAnsiTheme="minorHAnsi"/>
          <w:b/>
          <w:color w:val="FF0000"/>
          <w:u w:val="single"/>
        </w:rPr>
      </w:pPr>
      <w:r>
        <w:rPr>
          <w:rFonts w:asciiTheme="minorHAnsi" w:hAnsiTheme="minorHAnsi"/>
          <w:b/>
          <w:color w:val="FF0000"/>
          <w:u w:val="single"/>
        </w:rPr>
        <w:br w:type="page"/>
      </w:r>
    </w:p>
    <w:p w:rsidR="008F7E59" w:rsidRPr="008F7E59" w:rsidRDefault="008F7E59" w:rsidP="00820655">
      <w:pPr>
        <w:jc w:val="left"/>
        <w:rPr>
          <w:rFonts w:asciiTheme="minorHAnsi" w:hAnsiTheme="minorHAnsi"/>
          <w:b/>
          <w:color w:val="FF0000"/>
          <w:u w:val="single"/>
        </w:rPr>
      </w:pPr>
      <w:r w:rsidRPr="008F7E59">
        <w:rPr>
          <w:rFonts w:asciiTheme="minorHAnsi" w:hAnsiTheme="minorHAnsi"/>
          <w:b/>
          <w:color w:val="FF0000"/>
          <w:u w:val="single"/>
        </w:rPr>
        <w:lastRenderedPageBreak/>
        <w:t>Multi-media deliverables chart</w:t>
      </w:r>
      <w:r w:rsidR="00A8486B">
        <w:rPr>
          <w:rFonts w:asciiTheme="minorHAnsi" w:hAnsiTheme="minorHAnsi"/>
          <w:b/>
          <w:color w:val="FF0000"/>
          <w:u w:val="single"/>
        </w:rPr>
        <w:t xml:space="preserve"> (HOW)</w:t>
      </w:r>
    </w:p>
    <w:p w:rsidR="008F7E59" w:rsidRPr="008F7E59" w:rsidRDefault="008F7E59" w:rsidP="00820655">
      <w:pPr>
        <w:jc w:val="left"/>
        <w:rPr>
          <w:rFonts w:asciiTheme="minorHAnsi" w:hAnsiTheme="minorHAnsi"/>
          <w:b/>
        </w:rPr>
      </w:pPr>
    </w:p>
    <w:tbl>
      <w:tblPr>
        <w:tblStyle w:val="TableContemporary"/>
        <w:tblW w:w="0" w:type="auto"/>
        <w:tblLayout w:type="fixed"/>
        <w:tblLook w:val="04A0"/>
      </w:tblPr>
      <w:tblGrid>
        <w:gridCol w:w="6838"/>
        <w:gridCol w:w="1280"/>
        <w:gridCol w:w="1458"/>
      </w:tblGrid>
      <w:tr w:rsidR="008F7E59" w:rsidRPr="008F7E59" w:rsidTr="007F2064">
        <w:trPr>
          <w:cnfStyle w:val="100000000000"/>
        </w:trPr>
        <w:tc>
          <w:tcPr>
            <w:tcW w:w="6838" w:type="dxa"/>
          </w:tcPr>
          <w:p w:rsidR="008F7E59" w:rsidRDefault="008F7E59" w:rsidP="00820655">
            <w:pPr>
              <w:spacing w:after="0"/>
              <w:jc w:val="left"/>
              <w:rPr>
                <w:rFonts w:asciiTheme="minorHAnsi" w:eastAsia="Times New Roman" w:hAnsiTheme="minorHAnsi"/>
              </w:rPr>
            </w:pPr>
            <w:r w:rsidRPr="008F7E59">
              <w:rPr>
                <w:rFonts w:asciiTheme="minorHAnsi" w:eastAsia="Times New Roman" w:hAnsiTheme="minorHAnsi"/>
              </w:rPr>
              <w:t>Media channels</w:t>
            </w:r>
          </w:p>
          <w:p w:rsidR="00A343C4" w:rsidRPr="008F7E59" w:rsidRDefault="00A343C4" w:rsidP="00820655">
            <w:pPr>
              <w:spacing w:after="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(Underlined </w:t>
            </w:r>
          </w:p>
        </w:tc>
        <w:tc>
          <w:tcPr>
            <w:tcW w:w="1280" w:type="dxa"/>
          </w:tcPr>
          <w:p w:rsidR="008F7E59" w:rsidRPr="008F7E59" w:rsidRDefault="008F7E59" w:rsidP="00820655">
            <w:pPr>
              <w:spacing w:after="0"/>
              <w:jc w:val="left"/>
              <w:rPr>
                <w:rFonts w:asciiTheme="minorHAnsi" w:eastAsia="Times New Roman" w:hAnsiTheme="minorHAnsi"/>
              </w:rPr>
            </w:pPr>
            <w:r w:rsidRPr="008F7E59">
              <w:rPr>
                <w:rFonts w:asciiTheme="minorHAnsi" w:eastAsia="Times New Roman" w:hAnsiTheme="minorHAnsi"/>
              </w:rPr>
              <w:t>Duration</w:t>
            </w:r>
            <w:r w:rsidR="00492A71">
              <w:rPr>
                <w:rFonts w:asciiTheme="minorHAnsi" w:eastAsia="Times New Roman" w:hAnsiTheme="minorHAnsi"/>
              </w:rPr>
              <w:t xml:space="preserve"> / timing</w:t>
            </w:r>
          </w:p>
        </w:tc>
        <w:tc>
          <w:tcPr>
            <w:tcW w:w="1458" w:type="dxa"/>
          </w:tcPr>
          <w:p w:rsidR="008F7E59" w:rsidRPr="008F7E59" w:rsidRDefault="008F7E59" w:rsidP="00820655">
            <w:pPr>
              <w:jc w:val="left"/>
              <w:rPr>
                <w:rFonts w:asciiTheme="minorHAnsi" w:hAnsiTheme="minorHAnsi"/>
              </w:rPr>
            </w:pPr>
            <w:r w:rsidRPr="008F7E59">
              <w:rPr>
                <w:rFonts w:asciiTheme="minorHAnsi" w:hAnsiTheme="minorHAnsi"/>
              </w:rPr>
              <w:t>Responsibility</w:t>
            </w:r>
          </w:p>
        </w:tc>
      </w:tr>
      <w:tr w:rsidR="008F7E59" w:rsidRPr="008F7E59" w:rsidTr="007F2064">
        <w:trPr>
          <w:cnfStyle w:val="000000100000"/>
        </w:trPr>
        <w:tc>
          <w:tcPr>
            <w:tcW w:w="6838" w:type="dxa"/>
          </w:tcPr>
          <w:p w:rsidR="008F7E59" w:rsidRDefault="000E30FD" w:rsidP="009E2E2D">
            <w:pPr>
              <w:spacing w:after="240"/>
              <w:jc w:val="left"/>
              <w:rPr>
                <w:rFonts w:asciiTheme="minorHAnsi" w:eastAsia="Times New Roman" w:hAnsiTheme="minorHAnsi"/>
                <w:b/>
              </w:rPr>
            </w:pPr>
            <w:r>
              <w:rPr>
                <w:rFonts w:asciiTheme="minorHAnsi" w:eastAsia="Times New Roman" w:hAnsiTheme="minorHAnsi"/>
                <w:b/>
              </w:rPr>
              <w:t>Radio</w:t>
            </w:r>
            <w:r w:rsidR="00D03F5C">
              <w:rPr>
                <w:rFonts w:asciiTheme="minorHAnsi" w:eastAsia="Times New Roman" w:hAnsiTheme="minorHAnsi"/>
                <w:b/>
              </w:rPr>
              <w:t xml:space="preserve"> </w:t>
            </w:r>
            <w:r w:rsidR="00D03F5C" w:rsidRPr="009E2E2D">
              <w:rPr>
                <w:rFonts w:asciiTheme="minorHAnsi" w:eastAsia="Times New Roman" w:hAnsiTheme="minorHAnsi"/>
              </w:rPr>
              <w:t xml:space="preserve">(which stations, which format, </w:t>
            </w:r>
            <w:r w:rsidR="0095586F" w:rsidRPr="009E2E2D">
              <w:rPr>
                <w:rFonts w:asciiTheme="minorHAnsi" w:eastAsia="Times New Roman" w:hAnsiTheme="minorHAnsi"/>
              </w:rPr>
              <w:t>time of day)</w:t>
            </w:r>
            <w:r w:rsidR="009E2E2D" w:rsidRPr="009E2E2D">
              <w:rPr>
                <w:rFonts w:asciiTheme="minorHAnsi" w:eastAsia="Times New Roman" w:hAnsiTheme="minorHAnsi"/>
              </w:rPr>
              <w:t>:</w:t>
            </w:r>
          </w:p>
          <w:p w:rsidR="009E2E2D" w:rsidRDefault="009E2E2D" w:rsidP="009E2E2D">
            <w:pPr>
              <w:pStyle w:val="ListParagraph"/>
              <w:numPr>
                <w:ilvl w:val="0"/>
                <w:numId w:val="7"/>
              </w:numPr>
              <w:spacing w:after="24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Capital FM (interview on morning show)</w:t>
            </w:r>
          </w:p>
          <w:p w:rsidR="009E2E2D" w:rsidRDefault="009E2E2D" w:rsidP="009E2E2D">
            <w:pPr>
              <w:pStyle w:val="ListParagraph"/>
              <w:numPr>
                <w:ilvl w:val="0"/>
                <w:numId w:val="7"/>
              </w:numPr>
              <w:spacing w:after="24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Radio Jambo </w:t>
            </w:r>
            <w:r w:rsidRPr="009E2E2D">
              <w:rPr>
                <w:rFonts w:asciiTheme="minorHAnsi" w:hAnsiTheme="minorHAnsi"/>
                <w:b/>
              </w:rPr>
              <w:t>(interview on morning show)</w:t>
            </w:r>
          </w:p>
          <w:p w:rsidR="009E2E2D" w:rsidRDefault="009E2E2D" w:rsidP="009E2E2D">
            <w:pPr>
              <w:pStyle w:val="ListParagraph"/>
              <w:numPr>
                <w:ilvl w:val="0"/>
                <w:numId w:val="7"/>
              </w:numPr>
              <w:spacing w:after="24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Easy FM </w:t>
            </w:r>
            <w:r w:rsidRPr="009E2E2D">
              <w:rPr>
                <w:rFonts w:asciiTheme="minorHAnsi" w:hAnsiTheme="minorHAnsi"/>
                <w:b/>
              </w:rPr>
              <w:t xml:space="preserve">(interview on </w:t>
            </w:r>
            <w:r w:rsidR="007F2064">
              <w:rPr>
                <w:rFonts w:asciiTheme="minorHAnsi" w:hAnsiTheme="minorHAnsi"/>
                <w:b/>
              </w:rPr>
              <w:t>evening</w:t>
            </w:r>
            <w:r w:rsidRPr="009E2E2D">
              <w:rPr>
                <w:rFonts w:asciiTheme="minorHAnsi" w:hAnsiTheme="minorHAnsi"/>
                <w:b/>
              </w:rPr>
              <w:t xml:space="preserve"> show)</w:t>
            </w:r>
          </w:p>
          <w:p w:rsidR="009E2E2D" w:rsidRDefault="009E2E2D" w:rsidP="009E2E2D">
            <w:pPr>
              <w:pStyle w:val="ListParagraph"/>
              <w:numPr>
                <w:ilvl w:val="0"/>
                <w:numId w:val="7"/>
              </w:numPr>
              <w:spacing w:after="24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Citizen Radio </w:t>
            </w:r>
            <w:r w:rsidRPr="009E2E2D">
              <w:rPr>
                <w:rFonts w:asciiTheme="minorHAnsi" w:hAnsiTheme="minorHAnsi"/>
                <w:b/>
              </w:rPr>
              <w:t xml:space="preserve">(interview </w:t>
            </w:r>
            <w:r>
              <w:rPr>
                <w:rFonts w:asciiTheme="minorHAnsi" w:hAnsiTheme="minorHAnsi"/>
                <w:b/>
              </w:rPr>
              <w:t xml:space="preserve">or ITS </w:t>
            </w:r>
            <w:r w:rsidRPr="009E2E2D">
              <w:rPr>
                <w:rFonts w:asciiTheme="minorHAnsi" w:hAnsiTheme="minorHAnsi"/>
                <w:b/>
              </w:rPr>
              <w:t>on morning show)</w:t>
            </w:r>
          </w:p>
          <w:p w:rsidR="009E2E2D" w:rsidRDefault="009E2E2D" w:rsidP="009E2E2D">
            <w:pPr>
              <w:pStyle w:val="ListParagraph"/>
              <w:numPr>
                <w:ilvl w:val="0"/>
                <w:numId w:val="7"/>
              </w:numPr>
              <w:spacing w:after="24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Maisha FM </w:t>
            </w:r>
            <w:r w:rsidRPr="009E2E2D">
              <w:rPr>
                <w:rFonts w:asciiTheme="minorHAnsi" w:hAnsiTheme="minorHAnsi"/>
                <w:b/>
              </w:rPr>
              <w:t>(interview or ITS on morning show)</w:t>
            </w:r>
          </w:p>
          <w:p w:rsidR="009E2E2D" w:rsidRDefault="009E2E2D" w:rsidP="009E2E2D">
            <w:pPr>
              <w:pStyle w:val="ListParagraph"/>
              <w:numPr>
                <w:ilvl w:val="0"/>
                <w:numId w:val="7"/>
              </w:numPr>
              <w:spacing w:after="24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Easy FM </w:t>
            </w:r>
            <w:r w:rsidRPr="009E2E2D">
              <w:rPr>
                <w:rFonts w:asciiTheme="minorHAnsi" w:hAnsiTheme="minorHAnsi"/>
                <w:b/>
              </w:rPr>
              <w:t>(interview or ITS on morning show)</w:t>
            </w:r>
          </w:p>
          <w:p w:rsidR="009E2E2D" w:rsidRDefault="009E2E2D" w:rsidP="009E2E2D">
            <w:pPr>
              <w:pStyle w:val="ListParagraph"/>
              <w:numPr>
                <w:ilvl w:val="0"/>
                <w:numId w:val="7"/>
              </w:numPr>
              <w:spacing w:after="24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Q FM </w:t>
            </w:r>
            <w:r w:rsidRPr="009E2E2D">
              <w:rPr>
                <w:rFonts w:asciiTheme="minorHAnsi" w:hAnsiTheme="minorHAnsi"/>
                <w:b/>
              </w:rPr>
              <w:t xml:space="preserve">(interview or ITS on </w:t>
            </w:r>
            <w:r>
              <w:rPr>
                <w:rFonts w:asciiTheme="minorHAnsi" w:hAnsiTheme="minorHAnsi"/>
                <w:b/>
              </w:rPr>
              <w:t>evening</w:t>
            </w:r>
            <w:r w:rsidRPr="009E2E2D">
              <w:rPr>
                <w:rFonts w:asciiTheme="minorHAnsi" w:hAnsiTheme="minorHAnsi"/>
                <w:b/>
              </w:rPr>
              <w:t xml:space="preserve"> show)</w:t>
            </w:r>
          </w:p>
          <w:p w:rsidR="009E2E2D" w:rsidRDefault="009E2E2D" w:rsidP="009E2E2D">
            <w:pPr>
              <w:pStyle w:val="ListParagraph"/>
              <w:numPr>
                <w:ilvl w:val="0"/>
                <w:numId w:val="7"/>
              </w:numPr>
              <w:spacing w:after="24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Pamoja FM (morning and evening interview and ITS)</w:t>
            </w:r>
          </w:p>
          <w:p w:rsidR="00A529FE" w:rsidRDefault="00A529FE" w:rsidP="009E2E2D">
            <w:pPr>
              <w:spacing w:after="24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Notes:</w:t>
            </w:r>
          </w:p>
          <w:p w:rsidR="00A529FE" w:rsidRDefault="00A529FE" w:rsidP="00A529FE">
            <w:pPr>
              <w:pStyle w:val="ListParagraph"/>
              <w:numPr>
                <w:ilvl w:val="0"/>
                <w:numId w:val="8"/>
              </w:numPr>
              <w:spacing w:after="240"/>
              <w:jc w:val="left"/>
              <w:rPr>
                <w:rFonts w:asciiTheme="minorHAnsi" w:hAnsiTheme="minorHAnsi"/>
              </w:rPr>
            </w:pPr>
            <w:r w:rsidRPr="00A529FE">
              <w:rPr>
                <w:rFonts w:asciiTheme="minorHAnsi" w:hAnsiTheme="minorHAnsi"/>
              </w:rPr>
              <w:t>Use repetition to get the message across, e.g. using short adverts</w:t>
            </w:r>
          </w:p>
          <w:p w:rsidR="00A529FE" w:rsidRPr="00A529FE" w:rsidRDefault="00A529FE" w:rsidP="00A529FE">
            <w:pPr>
              <w:pStyle w:val="ListParagraph"/>
              <w:numPr>
                <w:ilvl w:val="0"/>
                <w:numId w:val="8"/>
              </w:numPr>
              <w:spacing w:after="24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Develop VoK song/rap</w:t>
            </w:r>
          </w:p>
          <w:p w:rsidR="009E2E2D" w:rsidRPr="009E2E2D" w:rsidRDefault="009E2E2D" w:rsidP="009E2E2D">
            <w:pPr>
              <w:spacing w:after="240"/>
              <w:jc w:val="left"/>
              <w:rPr>
                <w:rFonts w:asciiTheme="minorHAnsi" w:hAnsiTheme="minorHAnsi"/>
              </w:rPr>
            </w:pPr>
            <w:r w:rsidRPr="009E2E2D">
              <w:rPr>
                <w:rFonts w:asciiTheme="minorHAnsi" w:hAnsiTheme="minorHAnsi"/>
              </w:rPr>
              <w:t>ITS = interactive talk show</w:t>
            </w:r>
          </w:p>
        </w:tc>
        <w:tc>
          <w:tcPr>
            <w:tcW w:w="1280" w:type="dxa"/>
          </w:tcPr>
          <w:p w:rsidR="008F7E59" w:rsidRPr="0095586F" w:rsidRDefault="0095586F" w:rsidP="0095586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 months</w:t>
            </w:r>
          </w:p>
        </w:tc>
        <w:tc>
          <w:tcPr>
            <w:tcW w:w="1458" w:type="dxa"/>
          </w:tcPr>
          <w:p w:rsidR="008F7E59" w:rsidRPr="008F7E59" w:rsidRDefault="008F7E59" w:rsidP="00820655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8F7E59" w:rsidRPr="008F7E59" w:rsidTr="007F2064">
        <w:trPr>
          <w:cnfStyle w:val="000000010000"/>
        </w:trPr>
        <w:tc>
          <w:tcPr>
            <w:tcW w:w="6838" w:type="dxa"/>
          </w:tcPr>
          <w:p w:rsidR="008F7E59" w:rsidRDefault="000E30FD" w:rsidP="009E2E2D">
            <w:pPr>
              <w:spacing w:after="240"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b/>
              </w:rPr>
              <w:t>Television</w:t>
            </w:r>
            <w:r w:rsidR="009E2E2D">
              <w:rPr>
                <w:rFonts w:asciiTheme="minorHAnsi" w:eastAsia="Times New Roman" w:hAnsiTheme="minorHAnsi"/>
                <w:b/>
              </w:rPr>
              <w:t>/video</w:t>
            </w:r>
            <w:r w:rsidR="0095586F">
              <w:rPr>
                <w:rFonts w:asciiTheme="minorHAnsi" w:eastAsia="Times New Roman" w:hAnsiTheme="minorHAnsi"/>
                <w:b/>
              </w:rPr>
              <w:t xml:space="preserve"> </w:t>
            </w:r>
            <w:r w:rsidR="0095586F" w:rsidRPr="009E2E2D">
              <w:rPr>
                <w:rFonts w:asciiTheme="minorHAnsi" w:eastAsia="Times New Roman" w:hAnsiTheme="minorHAnsi"/>
              </w:rPr>
              <w:t>(which stations, which format, time of day)</w:t>
            </w:r>
            <w:r w:rsidR="009E2E2D">
              <w:rPr>
                <w:rFonts w:asciiTheme="minorHAnsi" w:eastAsia="Times New Roman" w:hAnsiTheme="minorHAnsi"/>
              </w:rPr>
              <w:t>:</w:t>
            </w:r>
          </w:p>
          <w:p w:rsidR="009E2E2D" w:rsidRDefault="009E2E2D" w:rsidP="009E2E2D">
            <w:pPr>
              <w:pStyle w:val="ListParagraph"/>
              <w:numPr>
                <w:ilvl w:val="0"/>
                <w:numId w:val="7"/>
              </w:numPr>
              <w:spacing w:after="24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KTN (morning or evening interview</w:t>
            </w:r>
            <w:r w:rsidR="00A529FE">
              <w:rPr>
                <w:rFonts w:asciiTheme="minorHAnsi" w:hAnsiTheme="minorHAnsi"/>
                <w:b/>
              </w:rPr>
              <w:t xml:space="preserve"> and news item</w:t>
            </w:r>
            <w:r>
              <w:rPr>
                <w:rFonts w:asciiTheme="minorHAnsi" w:hAnsiTheme="minorHAnsi"/>
                <w:b/>
              </w:rPr>
              <w:t>)</w:t>
            </w:r>
          </w:p>
          <w:p w:rsidR="009E2E2D" w:rsidRDefault="009E2E2D" w:rsidP="009E2E2D">
            <w:pPr>
              <w:pStyle w:val="ListParagraph"/>
              <w:numPr>
                <w:ilvl w:val="0"/>
                <w:numId w:val="7"/>
              </w:numPr>
              <w:spacing w:after="24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Citizen TV </w:t>
            </w:r>
            <w:r w:rsidRPr="009E2E2D">
              <w:rPr>
                <w:rFonts w:asciiTheme="minorHAnsi" w:hAnsiTheme="minorHAnsi"/>
                <w:b/>
              </w:rPr>
              <w:t>(morning or evening interview</w:t>
            </w:r>
            <w:r w:rsidR="00A529FE">
              <w:rPr>
                <w:rFonts w:asciiTheme="minorHAnsi" w:hAnsiTheme="minorHAnsi"/>
                <w:b/>
              </w:rPr>
              <w:t xml:space="preserve"> and news item</w:t>
            </w:r>
            <w:r w:rsidRPr="009E2E2D">
              <w:rPr>
                <w:rFonts w:asciiTheme="minorHAnsi" w:hAnsiTheme="minorHAnsi"/>
                <w:b/>
              </w:rPr>
              <w:t>)</w:t>
            </w:r>
          </w:p>
          <w:p w:rsidR="009E2E2D" w:rsidRDefault="009E2E2D" w:rsidP="009E2E2D">
            <w:pPr>
              <w:pStyle w:val="ListParagraph"/>
              <w:numPr>
                <w:ilvl w:val="0"/>
                <w:numId w:val="7"/>
              </w:numPr>
              <w:spacing w:after="24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K24 </w:t>
            </w:r>
            <w:r w:rsidRPr="009E2E2D">
              <w:rPr>
                <w:rFonts w:asciiTheme="minorHAnsi" w:hAnsiTheme="minorHAnsi"/>
                <w:b/>
              </w:rPr>
              <w:t>(morning or evening interview</w:t>
            </w:r>
            <w:r>
              <w:rPr>
                <w:rFonts w:asciiTheme="minorHAnsi" w:hAnsiTheme="minorHAnsi"/>
                <w:b/>
              </w:rPr>
              <w:t>, nb. They repeat them</w:t>
            </w:r>
            <w:r w:rsidRPr="009E2E2D">
              <w:rPr>
                <w:rFonts w:asciiTheme="minorHAnsi" w:hAnsiTheme="minorHAnsi"/>
                <w:b/>
              </w:rPr>
              <w:t>)</w:t>
            </w:r>
          </w:p>
          <w:p w:rsidR="009E2E2D" w:rsidRPr="009E2E2D" w:rsidRDefault="009E2E2D" w:rsidP="00050042">
            <w:pPr>
              <w:pStyle w:val="ListParagraph"/>
              <w:numPr>
                <w:ilvl w:val="0"/>
                <w:numId w:val="7"/>
              </w:numPr>
              <w:spacing w:after="24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Pay video </w:t>
            </w:r>
            <w:r w:rsidR="00A529FE">
              <w:rPr>
                <w:rFonts w:asciiTheme="minorHAnsi" w:hAnsiTheme="minorHAnsi"/>
                <w:b/>
              </w:rPr>
              <w:t>parlors, sponsor e.g. particular football game</w:t>
            </w:r>
            <w:r w:rsidR="00050042">
              <w:rPr>
                <w:rFonts w:asciiTheme="minorHAnsi" w:hAnsiTheme="minorHAnsi"/>
                <w:b/>
              </w:rPr>
              <w:t>. Note: Consider other events (e.g. sports event contributing to peace in Kibera) and its possible higher impact.</w:t>
            </w:r>
          </w:p>
        </w:tc>
        <w:tc>
          <w:tcPr>
            <w:tcW w:w="1280" w:type="dxa"/>
          </w:tcPr>
          <w:p w:rsidR="008F7E59" w:rsidRPr="008F7E59" w:rsidRDefault="008F7E59" w:rsidP="00820655">
            <w:pPr>
              <w:spacing w:after="0"/>
              <w:jc w:val="left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1458" w:type="dxa"/>
          </w:tcPr>
          <w:p w:rsidR="008F7E59" w:rsidRPr="008F7E59" w:rsidRDefault="008F7E59" w:rsidP="00820655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A46DFE" w:rsidRPr="008F7E59" w:rsidTr="007F2064">
        <w:trPr>
          <w:cnfStyle w:val="000000100000"/>
        </w:trPr>
        <w:tc>
          <w:tcPr>
            <w:tcW w:w="6838" w:type="dxa"/>
          </w:tcPr>
          <w:p w:rsidR="00A46DFE" w:rsidRDefault="000E30FD" w:rsidP="00820655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Print</w:t>
            </w:r>
            <w:r w:rsidR="0095586F">
              <w:rPr>
                <w:rFonts w:asciiTheme="minorHAnsi" w:hAnsiTheme="minorHAnsi"/>
                <w:b/>
              </w:rPr>
              <w:t xml:space="preserve"> </w:t>
            </w:r>
            <w:r w:rsidR="0095586F" w:rsidRPr="009E2E2D">
              <w:rPr>
                <w:rFonts w:asciiTheme="minorHAnsi" w:hAnsiTheme="minorHAnsi"/>
              </w:rPr>
              <w:t>(type of print e.g. flyers, posters, billboards – which language, size, single/double sided, number of prints, distribution plan (e.g. courier, network)</w:t>
            </w:r>
            <w:r w:rsidR="009E2E2D">
              <w:rPr>
                <w:rFonts w:asciiTheme="minorHAnsi" w:hAnsiTheme="minorHAnsi"/>
              </w:rPr>
              <w:t>:</w:t>
            </w:r>
          </w:p>
          <w:p w:rsidR="009E2E2D" w:rsidRPr="008F0A29" w:rsidRDefault="009E2E2D" w:rsidP="009E2E2D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Theme="minorHAnsi" w:hAnsiTheme="minorHAnsi"/>
                <w:b/>
                <w:u w:val="single"/>
              </w:rPr>
            </w:pPr>
            <w:r w:rsidRPr="008F0A29">
              <w:rPr>
                <w:rFonts w:asciiTheme="minorHAnsi" w:hAnsiTheme="minorHAnsi"/>
                <w:b/>
                <w:u w:val="single"/>
              </w:rPr>
              <w:t>Shujaaz comic</w:t>
            </w:r>
          </w:p>
          <w:p w:rsidR="009E2E2D" w:rsidRDefault="009E2E2D" w:rsidP="009E2E2D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Newspaper article</w:t>
            </w:r>
            <w:r w:rsidR="00050042">
              <w:rPr>
                <w:rFonts w:asciiTheme="minorHAnsi" w:hAnsiTheme="minorHAnsi"/>
                <w:b/>
              </w:rPr>
              <w:t>s</w:t>
            </w:r>
            <w:r>
              <w:rPr>
                <w:rFonts w:asciiTheme="minorHAnsi" w:hAnsiTheme="minorHAnsi"/>
                <w:b/>
              </w:rPr>
              <w:t xml:space="preserve"> (news articles </w:t>
            </w:r>
            <w:r w:rsidR="00050042">
              <w:rPr>
                <w:rFonts w:asciiTheme="minorHAnsi" w:hAnsiTheme="minorHAnsi"/>
                <w:b/>
              </w:rPr>
              <w:t xml:space="preserve">e.g. </w:t>
            </w:r>
            <w:r>
              <w:rPr>
                <w:rFonts w:asciiTheme="minorHAnsi" w:hAnsiTheme="minorHAnsi"/>
                <w:b/>
              </w:rPr>
              <w:t>interviews</w:t>
            </w:r>
            <w:r w:rsidR="00050042">
              <w:rPr>
                <w:rFonts w:asciiTheme="minorHAnsi" w:hAnsiTheme="minorHAnsi"/>
                <w:b/>
              </w:rPr>
              <w:t>)</w:t>
            </w:r>
          </w:p>
          <w:p w:rsidR="009E2E2D" w:rsidRDefault="009E2E2D" w:rsidP="009E2E2D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Flyers and posters in English and Kiswahili, distribution can be done by ourselves in Kibera only. </w:t>
            </w:r>
            <w:r w:rsidR="00050042">
              <w:rPr>
                <w:rFonts w:asciiTheme="minorHAnsi" w:hAnsiTheme="minorHAnsi"/>
                <w:b/>
              </w:rPr>
              <w:t xml:space="preserve">A5 </w:t>
            </w:r>
            <w:r>
              <w:rPr>
                <w:rFonts w:asciiTheme="minorHAnsi" w:hAnsiTheme="minorHAnsi"/>
                <w:b/>
              </w:rPr>
              <w:t>size</w:t>
            </w:r>
            <w:r w:rsidR="00050042">
              <w:rPr>
                <w:rFonts w:asciiTheme="minorHAnsi" w:hAnsiTheme="minorHAnsi"/>
                <w:b/>
              </w:rPr>
              <w:t xml:space="preserve">, colour. </w:t>
            </w:r>
          </w:p>
          <w:p w:rsidR="009E2E2D" w:rsidRDefault="009E2E2D" w:rsidP="009E2E2D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Stickers</w:t>
            </w:r>
            <w:r w:rsidR="008F0A29">
              <w:rPr>
                <w:rFonts w:asciiTheme="minorHAnsi" w:hAnsiTheme="minorHAnsi"/>
                <w:b/>
              </w:rPr>
              <w:t xml:space="preserve"> on shops, </w:t>
            </w:r>
            <w:r w:rsidR="00050042">
              <w:rPr>
                <w:rFonts w:asciiTheme="minorHAnsi" w:hAnsiTheme="minorHAnsi"/>
                <w:b/>
              </w:rPr>
              <w:t xml:space="preserve">relevant </w:t>
            </w:r>
            <w:r>
              <w:rPr>
                <w:rFonts w:asciiTheme="minorHAnsi" w:hAnsiTheme="minorHAnsi"/>
                <w:b/>
              </w:rPr>
              <w:t>matatus</w:t>
            </w:r>
            <w:r w:rsidR="008F0A29">
              <w:rPr>
                <w:rFonts w:asciiTheme="minorHAnsi" w:hAnsiTheme="minorHAnsi"/>
                <w:b/>
              </w:rPr>
              <w:t xml:space="preserve"> and chairs</w:t>
            </w:r>
          </w:p>
          <w:p w:rsidR="00A343C4" w:rsidRPr="00A343C4" w:rsidRDefault="009E2E2D" w:rsidP="009E2E2D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Theme="minorHAnsi" w:hAnsiTheme="minorHAnsi"/>
                <w:b/>
                <w:u w:val="single"/>
              </w:rPr>
            </w:pPr>
            <w:r w:rsidRPr="00A343C4">
              <w:rPr>
                <w:rFonts w:asciiTheme="minorHAnsi" w:hAnsiTheme="minorHAnsi"/>
                <w:b/>
                <w:u w:val="single"/>
              </w:rPr>
              <w:t>Polo t-shirts</w:t>
            </w:r>
            <w:r w:rsidR="00A343C4" w:rsidRPr="00A343C4">
              <w:rPr>
                <w:rFonts w:asciiTheme="minorHAnsi" w:hAnsiTheme="minorHAnsi"/>
                <w:b/>
                <w:u w:val="single"/>
              </w:rPr>
              <w:t xml:space="preserve"> and Caps</w:t>
            </w:r>
            <w:r w:rsidR="00A343C4" w:rsidRPr="00A343C4">
              <w:rPr>
                <w:rFonts w:asciiTheme="minorHAnsi" w:hAnsiTheme="minorHAnsi"/>
                <w:b/>
              </w:rPr>
              <w:t xml:space="preserve"> (for wearing during attendance of events)</w:t>
            </w:r>
          </w:p>
          <w:p w:rsidR="00050042" w:rsidRPr="008F0A29" w:rsidRDefault="00050042" w:rsidP="009E2E2D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Theme="minorHAnsi" w:hAnsiTheme="minorHAnsi"/>
                <w:b/>
                <w:u w:val="single"/>
              </w:rPr>
            </w:pPr>
            <w:r w:rsidRPr="008F0A29">
              <w:rPr>
                <w:rFonts w:asciiTheme="minorHAnsi" w:hAnsiTheme="minorHAnsi"/>
                <w:b/>
                <w:u w:val="single"/>
              </w:rPr>
              <w:lastRenderedPageBreak/>
              <w:t>Press brief</w:t>
            </w:r>
          </w:p>
        </w:tc>
        <w:tc>
          <w:tcPr>
            <w:tcW w:w="1280" w:type="dxa"/>
          </w:tcPr>
          <w:p w:rsidR="00A46DFE" w:rsidRPr="008F7E59" w:rsidRDefault="00A46DFE" w:rsidP="00820655">
            <w:p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458" w:type="dxa"/>
          </w:tcPr>
          <w:p w:rsidR="00A46DFE" w:rsidRPr="008F7E59" w:rsidRDefault="00A46DFE" w:rsidP="00820655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0E30FD" w:rsidRPr="008F7E59" w:rsidTr="007F2064">
        <w:trPr>
          <w:cnfStyle w:val="000000010000"/>
        </w:trPr>
        <w:tc>
          <w:tcPr>
            <w:tcW w:w="6838" w:type="dxa"/>
          </w:tcPr>
          <w:p w:rsidR="000E30FD" w:rsidRDefault="000E30FD" w:rsidP="00820655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lastRenderedPageBreak/>
              <w:t>Internet</w:t>
            </w:r>
            <w:r w:rsidR="0095586F">
              <w:rPr>
                <w:rFonts w:asciiTheme="minorHAnsi" w:hAnsiTheme="minorHAnsi"/>
                <w:b/>
              </w:rPr>
              <w:t xml:space="preserve"> </w:t>
            </w:r>
            <w:r w:rsidR="0095586F" w:rsidRPr="009E2E2D">
              <w:rPr>
                <w:rFonts w:asciiTheme="minorHAnsi" w:hAnsiTheme="minorHAnsi"/>
              </w:rPr>
              <w:t xml:space="preserve">(type of sites (e.g. news, blogs), tools (e.g. banners/badges), social media (e.g. Facebook), mailing lists, </w:t>
            </w:r>
            <w:r w:rsidR="009E2E2D">
              <w:rPr>
                <w:rFonts w:asciiTheme="minorHAnsi" w:hAnsiTheme="minorHAnsi"/>
              </w:rPr>
              <w:t>fora):</w:t>
            </w:r>
          </w:p>
          <w:p w:rsidR="009E2E2D" w:rsidRPr="008F0A29" w:rsidRDefault="00EE053B" w:rsidP="009E2E2D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Theme="minorHAnsi" w:hAnsiTheme="minorHAnsi"/>
                <w:b/>
                <w:u w:val="single"/>
              </w:rPr>
            </w:pPr>
            <w:r w:rsidRPr="008F0A29">
              <w:rPr>
                <w:rFonts w:asciiTheme="minorHAnsi" w:hAnsiTheme="minorHAnsi"/>
                <w:b/>
                <w:u w:val="single"/>
              </w:rPr>
              <w:t>Facebook</w:t>
            </w:r>
          </w:p>
          <w:p w:rsidR="00EE053B" w:rsidRPr="008F0A29" w:rsidRDefault="00EE053B" w:rsidP="009E2E2D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Theme="minorHAnsi" w:hAnsiTheme="minorHAnsi"/>
                <w:b/>
                <w:u w:val="single"/>
              </w:rPr>
            </w:pPr>
            <w:r w:rsidRPr="008F0A29">
              <w:rPr>
                <w:rFonts w:asciiTheme="minorHAnsi" w:hAnsiTheme="minorHAnsi"/>
                <w:b/>
                <w:u w:val="single"/>
              </w:rPr>
              <w:t>Blogs</w:t>
            </w:r>
          </w:p>
          <w:p w:rsidR="00EE053B" w:rsidRPr="008F0A29" w:rsidRDefault="00EE053B" w:rsidP="009E2E2D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Theme="minorHAnsi" w:hAnsiTheme="minorHAnsi"/>
                <w:b/>
                <w:u w:val="single"/>
              </w:rPr>
            </w:pPr>
            <w:r w:rsidRPr="008F0A29">
              <w:rPr>
                <w:rFonts w:asciiTheme="minorHAnsi" w:hAnsiTheme="minorHAnsi"/>
                <w:b/>
                <w:u w:val="single"/>
              </w:rPr>
              <w:t>Twitter</w:t>
            </w:r>
          </w:p>
        </w:tc>
        <w:tc>
          <w:tcPr>
            <w:tcW w:w="1280" w:type="dxa"/>
          </w:tcPr>
          <w:p w:rsidR="000E30FD" w:rsidRPr="008F7E59" w:rsidRDefault="000E30FD" w:rsidP="00820655">
            <w:p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458" w:type="dxa"/>
          </w:tcPr>
          <w:p w:rsidR="000E30FD" w:rsidRPr="008F7E59" w:rsidRDefault="000E30FD" w:rsidP="00820655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0E30FD" w:rsidRPr="008F7E59" w:rsidTr="007F2064">
        <w:trPr>
          <w:cnfStyle w:val="000000100000"/>
        </w:trPr>
        <w:tc>
          <w:tcPr>
            <w:tcW w:w="6838" w:type="dxa"/>
          </w:tcPr>
          <w:p w:rsidR="000E30FD" w:rsidRDefault="000E30FD" w:rsidP="00820655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Mobile phone</w:t>
            </w:r>
            <w:r w:rsidR="0095586F">
              <w:rPr>
                <w:rFonts w:asciiTheme="minorHAnsi" w:hAnsiTheme="minorHAnsi"/>
                <w:b/>
              </w:rPr>
              <w:t xml:space="preserve"> </w:t>
            </w:r>
            <w:r w:rsidR="0095586F" w:rsidRPr="009E2E2D">
              <w:rPr>
                <w:rFonts w:asciiTheme="minorHAnsi" w:hAnsiTheme="minorHAnsi"/>
              </w:rPr>
              <w:t>(SMS, voice)</w:t>
            </w:r>
            <w:r w:rsidR="009E2E2D">
              <w:rPr>
                <w:rFonts w:asciiTheme="minorHAnsi" w:hAnsiTheme="minorHAnsi"/>
              </w:rPr>
              <w:t>:</w:t>
            </w:r>
          </w:p>
          <w:p w:rsidR="009E2E2D" w:rsidRPr="009E2E2D" w:rsidRDefault="009E2E2D" w:rsidP="009E2E2D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SMS </w:t>
            </w:r>
            <w:r w:rsidR="00EE053B">
              <w:rPr>
                <w:rFonts w:asciiTheme="minorHAnsi" w:hAnsiTheme="minorHAnsi"/>
                <w:b/>
              </w:rPr>
              <w:t>– send promotional SMS to collected numbers, ask to forward to their friend, ask to follow on Facebook</w:t>
            </w:r>
            <w:r w:rsidR="00F31030">
              <w:rPr>
                <w:rFonts w:asciiTheme="minorHAnsi" w:hAnsiTheme="minorHAnsi"/>
                <w:b/>
              </w:rPr>
              <w:t>, send out news on new functionality.</w:t>
            </w:r>
          </w:p>
        </w:tc>
        <w:tc>
          <w:tcPr>
            <w:tcW w:w="1280" w:type="dxa"/>
          </w:tcPr>
          <w:p w:rsidR="000E30FD" w:rsidRPr="008F7E59" w:rsidRDefault="000E30FD" w:rsidP="00820655">
            <w:p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458" w:type="dxa"/>
          </w:tcPr>
          <w:p w:rsidR="000E30FD" w:rsidRPr="008F7E59" w:rsidRDefault="000E30FD" w:rsidP="00820655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0E30FD" w:rsidRPr="008F7E59" w:rsidTr="007F2064">
        <w:trPr>
          <w:cnfStyle w:val="000000010000"/>
        </w:trPr>
        <w:tc>
          <w:tcPr>
            <w:tcW w:w="6838" w:type="dxa"/>
          </w:tcPr>
          <w:p w:rsidR="000E30FD" w:rsidRDefault="000E30FD" w:rsidP="00820655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Events</w:t>
            </w:r>
            <w:r w:rsidR="0095586F">
              <w:rPr>
                <w:rFonts w:asciiTheme="minorHAnsi" w:hAnsiTheme="minorHAnsi"/>
                <w:b/>
              </w:rPr>
              <w:t xml:space="preserve"> </w:t>
            </w:r>
            <w:r w:rsidR="0095586F" w:rsidRPr="009E2E2D">
              <w:rPr>
                <w:rFonts w:asciiTheme="minorHAnsi" w:hAnsiTheme="minorHAnsi"/>
              </w:rPr>
              <w:t>(launch, relevant events to promote VoK; e.g. present, distribute flyers, use form)</w:t>
            </w:r>
            <w:r w:rsidR="009E2E2D">
              <w:rPr>
                <w:rFonts w:asciiTheme="minorHAnsi" w:hAnsiTheme="minorHAnsi"/>
              </w:rPr>
              <w:t>:</w:t>
            </w:r>
          </w:p>
          <w:p w:rsidR="009E2E2D" w:rsidRDefault="009E2E2D" w:rsidP="009E2E2D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Launch event to introduce VoK, include computer </w:t>
            </w:r>
            <w:r w:rsidR="00F31030">
              <w:rPr>
                <w:rFonts w:asciiTheme="minorHAnsi" w:hAnsiTheme="minorHAnsi"/>
                <w:b/>
              </w:rPr>
              <w:t>stands</w:t>
            </w:r>
            <w:r>
              <w:rPr>
                <w:rFonts w:asciiTheme="minorHAnsi" w:hAnsiTheme="minorHAnsi"/>
                <w:b/>
              </w:rPr>
              <w:t xml:space="preserve"> to get sign-ups for alerts</w:t>
            </w:r>
            <w:r w:rsidR="00F31030">
              <w:rPr>
                <w:rFonts w:asciiTheme="minorHAnsi" w:hAnsiTheme="minorHAnsi"/>
                <w:b/>
              </w:rPr>
              <w:t>. Do several of these events in various locations.</w:t>
            </w:r>
          </w:p>
          <w:p w:rsidR="009E2E2D" w:rsidRDefault="009E2E2D" w:rsidP="009E2E2D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Community meetings</w:t>
            </w:r>
            <w:r w:rsidR="00F31030">
              <w:rPr>
                <w:rFonts w:asciiTheme="minorHAnsi" w:hAnsiTheme="minorHAnsi"/>
                <w:b/>
              </w:rPr>
              <w:t>; speak about to it and distribute flyers</w:t>
            </w:r>
          </w:p>
          <w:p w:rsidR="009E2E2D" w:rsidRDefault="009E2E2D" w:rsidP="009E2E2D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Musicians to perform</w:t>
            </w:r>
          </w:p>
          <w:p w:rsidR="00A529FE" w:rsidRDefault="00A529FE" w:rsidP="009E2E2D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Forums</w:t>
            </w:r>
            <w:r w:rsidR="00F31030" w:rsidRPr="00F31030">
              <w:rPr>
                <w:rFonts w:asciiTheme="minorHAnsi" w:hAnsiTheme="minorHAnsi"/>
                <w:b/>
              </w:rPr>
              <w:t>; speak about to it and distribute flyers</w:t>
            </w:r>
          </w:p>
          <w:p w:rsidR="00A529FE" w:rsidRDefault="00A529FE" w:rsidP="009E2E2D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Tournaments</w:t>
            </w:r>
            <w:r w:rsidR="00F31030" w:rsidRPr="00F31030">
              <w:rPr>
                <w:rFonts w:asciiTheme="minorHAnsi" w:hAnsiTheme="minorHAnsi"/>
                <w:b/>
              </w:rPr>
              <w:t>; speak about to it and distribute flyers</w:t>
            </w:r>
          </w:p>
          <w:p w:rsidR="00A529FE" w:rsidRDefault="00A529FE" w:rsidP="009E2E2D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Congregations</w:t>
            </w:r>
            <w:r w:rsidR="00F31030" w:rsidRPr="00F31030">
              <w:rPr>
                <w:rFonts w:asciiTheme="minorHAnsi" w:hAnsiTheme="minorHAnsi"/>
                <w:b/>
              </w:rPr>
              <w:t>; speak about to it and distribute flyers</w:t>
            </w:r>
          </w:p>
          <w:p w:rsidR="00A343C4" w:rsidRPr="00A343C4" w:rsidRDefault="00A343C4" w:rsidP="009E2E2D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Theme="minorHAnsi" w:hAnsiTheme="minorHAnsi"/>
                <w:b/>
                <w:u w:val="single"/>
              </w:rPr>
            </w:pPr>
            <w:r w:rsidRPr="00A343C4">
              <w:rPr>
                <w:rFonts w:asciiTheme="minorHAnsi" w:hAnsiTheme="minorHAnsi"/>
                <w:b/>
                <w:u w:val="single"/>
              </w:rPr>
              <w:t>Participate in events</w:t>
            </w:r>
            <w:r>
              <w:rPr>
                <w:rFonts w:asciiTheme="minorHAnsi" w:hAnsiTheme="minorHAnsi"/>
                <w:b/>
                <w:u w:val="single"/>
              </w:rPr>
              <w:t xml:space="preserve">, select relevant events in relation to content on the </w:t>
            </w:r>
          </w:p>
        </w:tc>
        <w:tc>
          <w:tcPr>
            <w:tcW w:w="1280" w:type="dxa"/>
          </w:tcPr>
          <w:p w:rsidR="000E30FD" w:rsidRPr="008F7E59" w:rsidRDefault="000E30FD" w:rsidP="00820655">
            <w:p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458" w:type="dxa"/>
          </w:tcPr>
          <w:p w:rsidR="000E30FD" w:rsidRPr="008F7E59" w:rsidRDefault="000E30FD" w:rsidP="00820655">
            <w:pPr>
              <w:jc w:val="left"/>
              <w:rPr>
                <w:rFonts w:asciiTheme="minorHAnsi" w:hAnsiTheme="minorHAnsi"/>
                <w:b/>
              </w:rPr>
            </w:pPr>
          </w:p>
        </w:tc>
      </w:tr>
    </w:tbl>
    <w:p w:rsidR="000E30FD" w:rsidRDefault="000E30FD"/>
    <w:p w:rsidR="000E30FD" w:rsidRDefault="000E30FD"/>
    <w:tbl>
      <w:tblPr>
        <w:tblStyle w:val="TableContemporary"/>
        <w:tblW w:w="0" w:type="auto"/>
        <w:tblLook w:val="04A0"/>
      </w:tblPr>
      <w:tblGrid>
        <w:gridCol w:w="2718"/>
        <w:gridCol w:w="3189"/>
        <w:gridCol w:w="3669"/>
      </w:tblGrid>
      <w:tr w:rsidR="00A46DFE" w:rsidRPr="008F7E59" w:rsidTr="000E30FD">
        <w:trPr>
          <w:cnfStyle w:val="100000000000"/>
        </w:trPr>
        <w:tc>
          <w:tcPr>
            <w:tcW w:w="2718" w:type="dxa"/>
          </w:tcPr>
          <w:p w:rsidR="00A46DFE" w:rsidRPr="000E30FD" w:rsidRDefault="00A46DFE" w:rsidP="00820655">
            <w:pPr>
              <w:jc w:val="left"/>
              <w:rPr>
                <w:rFonts w:asciiTheme="minorHAnsi" w:hAnsiTheme="minorHAnsi"/>
              </w:rPr>
            </w:pPr>
            <w:r w:rsidRPr="000E30FD">
              <w:rPr>
                <w:rFonts w:asciiTheme="minorHAnsi" w:hAnsiTheme="minorHAnsi"/>
              </w:rPr>
              <w:t>Materials</w:t>
            </w:r>
          </w:p>
        </w:tc>
        <w:tc>
          <w:tcPr>
            <w:tcW w:w="3189" w:type="dxa"/>
          </w:tcPr>
          <w:p w:rsidR="00A46DFE" w:rsidRPr="00A343C4" w:rsidRDefault="0095586F" w:rsidP="0095586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/>
                <w:u w:val="single"/>
              </w:rPr>
            </w:pPr>
            <w:r w:rsidRPr="00A343C4">
              <w:rPr>
                <w:rFonts w:asciiTheme="minorHAnsi" w:hAnsiTheme="minorHAnsi"/>
                <w:u w:val="single"/>
              </w:rPr>
              <w:t>Logo</w:t>
            </w:r>
          </w:p>
          <w:p w:rsidR="0095586F" w:rsidRPr="00A343C4" w:rsidRDefault="0095586F" w:rsidP="0095586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/>
                <w:u w:val="single"/>
              </w:rPr>
            </w:pPr>
            <w:r w:rsidRPr="00A343C4">
              <w:rPr>
                <w:rFonts w:asciiTheme="minorHAnsi" w:hAnsiTheme="minorHAnsi"/>
                <w:u w:val="single"/>
              </w:rPr>
              <w:t>Slogan</w:t>
            </w:r>
          </w:p>
          <w:p w:rsidR="0095586F" w:rsidRPr="00A343C4" w:rsidRDefault="0095586F" w:rsidP="0095586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/>
                <w:u w:val="single"/>
              </w:rPr>
            </w:pPr>
            <w:r w:rsidRPr="00A343C4">
              <w:rPr>
                <w:rFonts w:asciiTheme="minorHAnsi" w:hAnsiTheme="minorHAnsi"/>
                <w:u w:val="single"/>
              </w:rPr>
              <w:t>Key messages</w:t>
            </w:r>
          </w:p>
          <w:p w:rsidR="0095586F" w:rsidRPr="00A343C4" w:rsidRDefault="0095586F" w:rsidP="0095586F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Theme="minorHAnsi" w:hAnsiTheme="minorHAnsi"/>
                <w:u w:val="single"/>
              </w:rPr>
            </w:pPr>
            <w:r w:rsidRPr="00A343C4">
              <w:rPr>
                <w:rFonts w:asciiTheme="minorHAnsi" w:hAnsiTheme="minorHAnsi"/>
                <w:u w:val="single"/>
              </w:rPr>
              <w:t>Designs (photo’s)</w:t>
            </w:r>
          </w:p>
        </w:tc>
        <w:tc>
          <w:tcPr>
            <w:tcW w:w="3669" w:type="dxa"/>
          </w:tcPr>
          <w:p w:rsidR="00A46DFE" w:rsidRPr="008F7E59" w:rsidRDefault="00A46DFE" w:rsidP="00820655">
            <w:pPr>
              <w:jc w:val="left"/>
              <w:rPr>
                <w:rFonts w:asciiTheme="minorHAnsi" w:hAnsiTheme="minorHAnsi"/>
                <w:b w:val="0"/>
              </w:rPr>
            </w:pPr>
          </w:p>
        </w:tc>
      </w:tr>
      <w:tr w:rsidR="005F4256" w:rsidRPr="008F7E59" w:rsidTr="000E30FD">
        <w:trPr>
          <w:cnfStyle w:val="000000100000"/>
        </w:trPr>
        <w:tc>
          <w:tcPr>
            <w:tcW w:w="2718" w:type="dxa"/>
          </w:tcPr>
          <w:p w:rsidR="005F4256" w:rsidRDefault="005F4256" w:rsidP="00820655">
            <w:pPr>
              <w:jc w:val="left"/>
              <w:rPr>
                <w:rFonts w:asciiTheme="minorHAnsi" w:hAnsiTheme="minorHAnsi"/>
                <w:b/>
              </w:rPr>
            </w:pPr>
            <w:r w:rsidRPr="00A343C4">
              <w:rPr>
                <w:rFonts w:asciiTheme="minorHAnsi" w:hAnsiTheme="minorHAnsi"/>
                <w:b/>
                <w:u w:val="single"/>
              </w:rPr>
              <w:t>Baseline survey</w:t>
            </w:r>
            <w:r>
              <w:rPr>
                <w:rFonts w:asciiTheme="minorHAnsi" w:hAnsiTheme="minorHAnsi"/>
                <w:b/>
              </w:rPr>
              <w:t xml:space="preserve"> / Impact survey</w:t>
            </w:r>
          </w:p>
        </w:tc>
        <w:tc>
          <w:tcPr>
            <w:tcW w:w="3189" w:type="dxa"/>
          </w:tcPr>
          <w:p w:rsidR="005F4256" w:rsidRPr="00A343C4" w:rsidRDefault="005F4256" w:rsidP="005F425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/>
                <w:b/>
                <w:u w:val="single"/>
              </w:rPr>
            </w:pPr>
            <w:r w:rsidRPr="00A343C4">
              <w:rPr>
                <w:rFonts w:asciiTheme="minorHAnsi" w:hAnsiTheme="minorHAnsi"/>
                <w:b/>
                <w:u w:val="single"/>
              </w:rPr>
              <w:t xml:space="preserve">Questionnaire </w:t>
            </w:r>
          </w:p>
          <w:p w:rsidR="005F4256" w:rsidRPr="005F4256" w:rsidRDefault="005F4256" w:rsidP="005F4256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500 respondents</w:t>
            </w:r>
          </w:p>
        </w:tc>
        <w:tc>
          <w:tcPr>
            <w:tcW w:w="3669" w:type="dxa"/>
          </w:tcPr>
          <w:p w:rsidR="005F4256" w:rsidRPr="008F7E59" w:rsidRDefault="005F4256" w:rsidP="00820655">
            <w:pPr>
              <w:jc w:val="left"/>
              <w:rPr>
                <w:rFonts w:asciiTheme="minorHAnsi" w:hAnsiTheme="minorHAnsi"/>
                <w:b/>
              </w:rPr>
            </w:pPr>
          </w:p>
        </w:tc>
      </w:tr>
    </w:tbl>
    <w:p w:rsidR="008F7E59" w:rsidRPr="008F7E59" w:rsidRDefault="008F7E59" w:rsidP="00820655">
      <w:pPr>
        <w:jc w:val="left"/>
        <w:rPr>
          <w:rFonts w:asciiTheme="minorHAnsi" w:hAnsiTheme="minorHAnsi"/>
          <w:b/>
        </w:rPr>
      </w:pPr>
    </w:p>
    <w:sectPr w:rsidR="008F7E59" w:rsidRPr="008F7E59" w:rsidSect="00443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323"/>
    <w:multiLevelType w:val="hybridMultilevel"/>
    <w:tmpl w:val="AF4A4F4E"/>
    <w:lvl w:ilvl="0" w:tplc="075A694A">
      <w:start w:val="5"/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E54555"/>
    <w:multiLevelType w:val="hybridMultilevel"/>
    <w:tmpl w:val="910878B0"/>
    <w:lvl w:ilvl="0" w:tplc="1DE40106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D2AAE"/>
    <w:multiLevelType w:val="hybridMultilevel"/>
    <w:tmpl w:val="26EC7D7E"/>
    <w:lvl w:ilvl="0" w:tplc="075A694A">
      <w:start w:val="5"/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7B33ED"/>
    <w:multiLevelType w:val="hybridMultilevel"/>
    <w:tmpl w:val="B75E15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763AC4"/>
    <w:multiLevelType w:val="hybridMultilevel"/>
    <w:tmpl w:val="727201B2"/>
    <w:lvl w:ilvl="0" w:tplc="DA3E26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E6C72"/>
    <w:multiLevelType w:val="hybridMultilevel"/>
    <w:tmpl w:val="5A8C2A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FE62FE"/>
    <w:multiLevelType w:val="hybridMultilevel"/>
    <w:tmpl w:val="2EA84FBA"/>
    <w:lvl w:ilvl="0" w:tplc="DA3E26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4D6621"/>
    <w:multiLevelType w:val="hybridMultilevel"/>
    <w:tmpl w:val="D8DC1D84"/>
    <w:lvl w:ilvl="0" w:tplc="075A694A">
      <w:start w:val="5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defaultTabStop w:val="720"/>
  <w:characterSpacingControl w:val="doNotCompress"/>
  <w:compat/>
  <w:rsids>
    <w:rsidRoot w:val="008F7E59"/>
    <w:rsid w:val="00021C4A"/>
    <w:rsid w:val="00040E1D"/>
    <w:rsid w:val="00050042"/>
    <w:rsid w:val="000E30FD"/>
    <w:rsid w:val="001177F4"/>
    <w:rsid w:val="002075B6"/>
    <w:rsid w:val="002E3CA5"/>
    <w:rsid w:val="002E4843"/>
    <w:rsid w:val="002F16E6"/>
    <w:rsid w:val="0032357C"/>
    <w:rsid w:val="004432BC"/>
    <w:rsid w:val="00492A71"/>
    <w:rsid w:val="004A1B79"/>
    <w:rsid w:val="005B0F11"/>
    <w:rsid w:val="005F4256"/>
    <w:rsid w:val="00600F56"/>
    <w:rsid w:val="006C13B3"/>
    <w:rsid w:val="00732386"/>
    <w:rsid w:val="007A547B"/>
    <w:rsid w:val="007F2064"/>
    <w:rsid w:val="00820655"/>
    <w:rsid w:val="008D45B4"/>
    <w:rsid w:val="008F0A29"/>
    <w:rsid w:val="008F7E59"/>
    <w:rsid w:val="0095586F"/>
    <w:rsid w:val="009E2E2D"/>
    <w:rsid w:val="00A10697"/>
    <w:rsid w:val="00A343C4"/>
    <w:rsid w:val="00A46DFE"/>
    <w:rsid w:val="00A529FE"/>
    <w:rsid w:val="00A8486B"/>
    <w:rsid w:val="00C14D19"/>
    <w:rsid w:val="00D03F5C"/>
    <w:rsid w:val="00D65286"/>
    <w:rsid w:val="00DD6239"/>
    <w:rsid w:val="00E50E0E"/>
    <w:rsid w:val="00E5583E"/>
    <w:rsid w:val="00EE053B"/>
    <w:rsid w:val="00F31030"/>
    <w:rsid w:val="00FC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386"/>
    <w:pPr>
      <w:jc w:val="both"/>
    </w:pPr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2386"/>
    <w:pPr>
      <w:keepNext/>
      <w:jc w:val="left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732386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32386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32386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32386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32386"/>
    <w:p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32386"/>
    <w:pPr>
      <w:spacing w:before="240" w:after="60" w:line="276" w:lineRule="auto"/>
      <w:outlineLvl w:val="6"/>
    </w:pPr>
    <w:rPr>
      <w:rFonts w:eastAsia="Calibri"/>
    </w:rPr>
  </w:style>
  <w:style w:type="paragraph" w:styleId="Heading8">
    <w:name w:val="heading 8"/>
    <w:basedOn w:val="Normal"/>
    <w:next w:val="Normal"/>
    <w:link w:val="Heading8Char"/>
    <w:qFormat/>
    <w:rsid w:val="00732386"/>
    <w:pPr>
      <w:spacing w:before="240" w:after="60" w:line="276" w:lineRule="auto"/>
      <w:outlineLvl w:val="7"/>
    </w:pPr>
    <w:rPr>
      <w:rFonts w:eastAsia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732386"/>
    <w:p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2386"/>
    <w:rPr>
      <w:rFonts w:ascii="Garamond" w:hAnsi="Garamond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732386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32386"/>
    <w:rPr>
      <w:rFonts w:ascii="Arial" w:eastAsia="Calibri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32386"/>
    <w:rPr>
      <w:rFonts w:ascii="Garamond" w:eastAsia="Calibri" w:hAnsi="Garamond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32386"/>
    <w:rPr>
      <w:rFonts w:ascii="Calibri" w:eastAsia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32386"/>
    <w:rPr>
      <w:rFonts w:ascii="Garamond" w:eastAsia="Calibri" w:hAnsi="Garamond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732386"/>
    <w:rPr>
      <w:rFonts w:ascii="Garamond" w:eastAsia="Calibri" w:hAnsi="Garamond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32386"/>
    <w:rPr>
      <w:rFonts w:ascii="Garamond" w:eastAsia="Calibri" w:hAnsi="Garamond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32386"/>
    <w:rPr>
      <w:rFonts w:ascii="Arial" w:eastAsia="Calibri" w:hAnsi="Arial" w:cs="Arial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32386"/>
    <w:pPr>
      <w:tabs>
        <w:tab w:val="right" w:leader="dot" w:pos="9017"/>
      </w:tabs>
      <w:spacing w:after="100" w:line="276" w:lineRule="auto"/>
      <w:jc w:val="left"/>
    </w:pPr>
    <w:rPr>
      <w:rFonts w:ascii="Calibri" w:hAnsi="Calibri"/>
      <w:b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32386"/>
    <w:pPr>
      <w:spacing w:after="100" w:line="276" w:lineRule="auto"/>
      <w:ind w:left="220"/>
      <w:jc w:val="left"/>
    </w:pPr>
    <w:rPr>
      <w:rFonts w:ascii="Calibri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32386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386"/>
    <w:pPr>
      <w:spacing w:after="60"/>
      <w:jc w:val="left"/>
      <w:outlineLvl w:val="1"/>
    </w:pPr>
    <w:rPr>
      <w:rFonts w:cs="Arial"/>
      <w:b/>
      <w:sz w:val="2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732386"/>
    <w:rPr>
      <w:rFonts w:ascii="Garamond" w:eastAsia="Times New Roman" w:hAnsi="Garamond" w:cs="Arial"/>
      <w:b/>
      <w:sz w:val="22"/>
    </w:rPr>
  </w:style>
  <w:style w:type="paragraph" w:styleId="ListParagraph">
    <w:name w:val="List Paragraph"/>
    <w:basedOn w:val="Normal"/>
    <w:uiPriority w:val="34"/>
    <w:qFormat/>
    <w:rsid w:val="0073238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732386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table" w:customStyle="1" w:styleId="marten1">
    <w:name w:val="marten1"/>
    <w:basedOn w:val="TableNormal"/>
    <w:uiPriority w:val="99"/>
    <w:qFormat/>
    <w:rsid w:val="002E484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Garamond" w:hAnsi="Garamond"/>
        <w:b/>
        <w:color w:val="FFFFFF" w:themeColor="background1"/>
        <w:sz w:val="24"/>
      </w:rPr>
      <w:tblPr/>
      <w:tcPr>
        <w:shd w:val="clear" w:color="auto" w:fill="943634" w:themeFill="accent2" w:themeFillShade="BF"/>
      </w:tcPr>
    </w:tblStylePr>
    <w:tblStylePr w:type="band1Horz">
      <w:tblPr/>
      <w:tcPr>
        <w:shd w:val="clear" w:color="auto" w:fill="DBE5F1" w:themeFill="accent1" w:themeFillTint="33"/>
      </w:tcPr>
    </w:tblStylePr>
    <w:tblStylePr w:type="band2Horz">
      <w:tblPr/>
      <w:tcPr>
        <w:shd w:val="clear" w:color="auto" w:fill="95B3D7" w:themeFill="accent1" w:themeFillTint="99"/>
      </w:tcPr>
    </w:tblStylePr>
  </w:style>
  <w:style w:type="table" w:styleId="TableContemporary">
    <w:name w:val="Table Contemporary"/>
    <w:basedOn w:val="TableNormal"/>
    <w:rsid w:val="00D65286"/>
    <w:pPr>
      <w:spacing w:after="200"/>
    </w:pPr>
    <w:rPr>
      <w:rFonts w:ascii="Cambria" w:eastAsia="Cambria" w:hAnsi="Cambria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</dc:creator>
  <cp:keywords/>
  <dc:description/>
  <cp:lastModifiedBy>Marten</cp:lastModifiedBy>
  <cp:revision>12</cp:revision>
  <dcterms:created xsi:type="dcterms:W3CDTF">2010-07-19T06:05:00Z</dcterms:created>
  <dcterms:modified xsi:type="dcterms:W3CDTF">2010-07-19T11:05:00Z</dcterms:modified>
</cp:coreProperties>
</file>